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02" w:rsidRPr="006F55CB" w:rsidRDefault="00207E02" w:rsidP="006F55CB">
      <w:pPr>
        <w:suppressAutoHyphens/>
        <w:spacing w:after="0" w:line="240" w:lineRule="auto"/>
        <w:jc w:val="center"/>
        <w:rPr>
          <w:rFonts w:ascii="Times New Roman" w:hAnsi="Times New Roman"/>
          <w:sz w:val="28"/>
          <w:szCs w:val="28"/>
          <w:lang w:val="uk-UA" w:eastAsia="ar-SA"/>
        </w:rPr>
      </w:pPr>
      <w:r w:rsidRPr="006F55CB">
        <w:rPr>
          <w:rFonts w:ascii="Times New Roman" w:hAnsi="Times New Roman"/>
          <w:sz w:val="28"/>
          <w:szCs w:val="28"/>
          <w:lang w:val="uk-UA" w:eastAsia="ar-SA"/>
        </w:rPr>
        <w:t>Кам’янець-Подільський національний університет імені Івана Огієнка</w:t>
      </w:r>
    </w:p>
    <w:p w:rsidR="00207E02" w:rsidRPr="006F55CB" w:rsidRDefault="00207E02" w:rsidP="006F55CB">
      <w:pPr>
        <w:suppressAutoHyphens/>
        <w:spacing w:after="0" w:line="240" w:lineRule="auto"/>
        <w:jc w:val="center"/>
        <w:rPr>
          <w:rFonts w:ascii="Times New Roman" w:hAnsi="Times New Roman"/>
          <w:sz w:val="28"/>
          <w:szCs w:val="28"/>
          <w:lang w:val="uk-UA" w:eastAsia="ar-SA"/>
        </w:rPr>
      </w:pPr>
      <w:r w:rsidRPr="006F55CB">
        <w:rPr>
          <w:rFonts w:ascii="Times New Roman" w:hAnsi="Times New Roman"/>
          <w:sz w:val="28"/>
          <w:szCs w:val="28"/>
          <w:lang w:val="uk-UA" w:eastAsia="ar-SA"/>
        </w:rPr>
        <w:t>Факультет фізичної культури</w:t>
      </w:r>
    </w:p>
    <w:p w:rsidR="00207E02" w:rsidRPr="006F55CB" w:rsidRDefault="00207E02" w:rsidP="006F55CB">
      <w:pPr>
        <w:suppressAutoHyphens/>
        <w:spacing w:after="0" w:line="240" w:lineRule="auto"/>
        <w:jc w:val="center"/>
        <w:rPr>
          <w:rFonts w:ascii="Times New Roman" w:hAnsi="Times New Roman"/>
          <w:sz w:val="28"/>
          <w:szCs w:val="28"/>
          <w:lang w:val="uk-UA" w:eastAsia="ar-SA"/>
        </w:rPr>
      </w:pPr>
    </w:p>
    <w:p w:rsidR="00207E02" w:rsidRPr="006F55CB" w:rsidRDefault="00207E02" w:rsidP="006F55CB">
      <w:pPr>
        <w:suppressAutoHyphens/>
        <w:spacing w:after="0" w:line="240" w:lineRule="auto"/>
        <w:jc w:val="center"/>
        <w:rPr>
          <w:rFonts w:ascii="Times New Roman" w:hAnsi="Times New Roman"/>
          <w:sz w:val="28"/>
          <w:szCs w:val="28"/>
          <w:lang w:val="uk-UA" w:eastAsia="ar-SA"/>
        </w:rPr>
      </w:pPr>
    </w:p>
    <w:p w:rsidR="00207E02" w:rsidRDefault="00207E02" w:rsidP="006F55CB">
      <w:pPr>
        <w:suppressAutoHyphens/>
        <w:spacing w:after="0" w:line="240" w:lineRule="auto"/>
        <w:jc w:val="center"/>
        <w:rPr>
          <w:rFonts w:ascii="Times New Roman" w:hAnsi="Times New Roman"/>
          <w:sz w:val="28"/>
          <w:szCs w:val="28"/>
          <w:lang w:val="uk-UA" w:eastAsia="ar-SA"/>
        </w:rPr>
      </w:pPr>
    </w:p>
    <w:p w:rsidR="00F87A67" w:rsidRPr="006F55CB" w:rsidRDefault="00F87A67" w:rsidP="006F55CB">
      <w:pPr>
        <w:suppressAutoHyphens/>
        <w:spacing w:after="0" w:line="240" w:lineRule="auto"/>
        <w:jc w:val="center"/>
        <w:rPr>
          <w:rFonts w:ascii="Times New Roman" w:hAnsi="Times New Roman"/>
          <w:sz w:val="28"/>
          <w:szCs w:val="28"/>
          <w:lang w:val="uk-UA" w:eastAsia="ar-SA"/>
        </w:rPr>
      </w:pPr>
    </w:p>
    <w:p w:rsidR="00207E02" w:rsidRPr="006F55CB" w:rsidRDefault="00207E02" w:rsidP="006F55CB">
      <w:pPr>
        <w:suppressAutoHyphens/>
        <w:spacing w:after="0" w:line="240" w:lineRule="auto"/>
        <w:jc w:val="right"/>
        <w:rPr>
          <w:rFonts w:ascii="Times New Roman" w:hAnsi="Times New Roman"/>
          <w:sz w:val="28"/>
          <w:szCs w:val="28"/>
          <w:lang w:val="uk-UA" w:eastAsia="ar-SA"/>
        </w:rPr>
      </w:pPr>
    </w:p>
    <w:p w:rsidR="00207E02" w:rsidRPr="006F55CB" w:rsidRDefault="00207E02" w:rsidP="006F55CB">
      <w:pPr>
        <w:suppressAutoHyphens/>
        <w:spacing w:after="0" w:line="240" w:lineRule="auto"/>
        <w:jc w:val="center"/>
        <w:rPr>
          <w:rFonts w:ascii="Times New Roman" w:hAnsi="Times New Roman"/>
          <w:sz w:val="28"/>
          <w:szCs w:val="28"/>
          <w:lang w:val="uk-UA" w:eastAsia="ar-SA"/>
        </w:rPr>
      </w:pPr>
    </w:p>
    <w:p w:rsidR="00207E02" w:rsidRPr="006F55CB" w:rsidRDefault="00207E02" w:rsidP="006F55CB">
      <w:pPr>
        <w:suppressAutoHyphens/>
        <w:spacing w:after="0" w:line="240" w:lineRule="auto"/>
        <w:jc w:val="center"/>
        <w:rPr>
          <w:rFonts w:ascii="Times New Roman" w:hAnsi="Times New Roman"/>
          <w:sz w:val="28"/>
          <w:szCs w:val="28"/>
          <w:lang w:val="uk-UA" w:eastAsia="ar-SA"/>
        </w:rPr>
      </w:pPr>
    </w:p>
    <w:p w:rsidR="00207E02" w:rsidRPr="006F55CB" w:rsidRDefault="00207E02" w:rsidP="006F55CB">
      <w:pPr>
        <w:keepNext/>
        <w:numPr>
          <w:ilvl w:val="0"/>
          <w:numId w:val="1"/>
        </w:numPr>
        <w:tabs>
          <w:tab w:val="left" w:pos="0"/>
        </w:tabs>
        <w:suppressAutoHyphens/>
        <w:spacing w:after="0" w:line="240" w:lineRule="auto"/>
        <w:jc w:val="center"/>
        <w:outlineLvl w:val="0"/>
        <w:rPr>
          <w:rFonts w:ascii="Times New Roman" w:hAnsi="Times New Roman"/>
          <w:b/>
          <w:bCs/>
          <w:sz w:val="28"/>
          <w:szCs w:val="28"/>
          <w:lang w:val="uk-UA" w:eastAsia="ar-SA"/>
        </w:rPr>
      </w:pPr>
      <w:r w:rsidRPr="006F55CB">
        <w:rPr>
          <w:rFonts w:ascii="Times New Roman" w:hAnsi="Times New Roman"/>
          <w:b/>
          <w:bCs/>
          <w:sz w:val="28"/>
          <w:szCs w:val="28"/>
          <w:lang w:val="uk-UA" w:eastAsia="ar-SA"/>
        </w:rPr>
        <w:t>НАСКРІЗНА ПРОГРАМА</w:t>
      </w:r>
    </w:p>
    <w:p w:rsidR="00207E02" w:rsidRDefault="00207E02" w:rsidP="006F55CB">
      <w:pPr>
        <w:widowControl w:val="0"/>
        <w:suppressLineNumbers/>
        <w:suppressAutoHyphens/>
        <w:spacing w:after="0" w:line="240" w:lineRule="auto"/>
        <w:jc w:val="center"/>
        <w:rPr>
          <w:rFonts w:ascii="Times New Roman" w:hAnsi="Times New Roman"/>
          <w:bCs/>
          <w:sz w:val="28"/>
          <w:szCs w:val="28"/>
          <w:lang w:val="uk-UA" w:eastAsia="ar-SA"/>
        </w:rPr>
      </w:pPr>
      <w:r w:rsidRPr="006F55CB">
        <w:rPr>
          <w:rFonts w:ascii="Times New Roman" w:hAnsi="Times New Roman"/>
          <w:bCs/>
          <w:sz w:val="28"/>
          <w:szCs w:val="28"/>
          <w:lang w:val="uk-UA" w:eastAsia="ar-SA"/>
        </w:rPr>
        <w:t xml:space="preserve">практики </w:t>
      </w:r>
      <w:r>
        <w:rPr>
          <w:rFonts w:ascii="Times New Roman" w:hAnsi="Times New Roman"/>
          <w:bCs/>
          <w:sz w:val="28"/>
          <w:szCs w:val="28"/>
          <w:lang w:val="uk-UA" w:eastAsia="ar-SA"/>
        </w:rPr>
        <w:t>здобувачів вищої освіти  першого (бакалаврського) рівня</w:t>
      </w:r>
      <w:r w:rsidRPr="006F55CB">
        <w:rPr>
          <w:rFonts w:ascii="Times New Roman" w:hAnsi="Times New Roman"/>
          <w:bCs/>
          <w:sz w:val="28"/>
          <w:szCs w:val="28"/>
          <w:lang w:val="uk-UA" w:eastAsia="ar-SA"/>
        </w:rPr>
        <w:t xml:space="preserve">, </w:t>
      </w:r>
    </w:p>
    <w:p w:rsidR="00207E02" w:rsidRPr="006F55CB" w:rsidRDefault="00207E02" w:rsidP="006F55CB">
      <w:pPr>
        <w:widowControl w:val="0"/>
        <w:suppressLineNumbers/>
        <w:suppressAutoHyphens/>
        <w:spacing w:after="0" w:line="240" w:lineRule="auto"/>
        <w:jc w:val="center"/>
        <w:rPr>
          <w:rFonts w:ascii="Times New Roman" w:hAnsi="Times New Roman"/>
          <w:kern w:val="2"/>
          <w:sz w:val="28"/>
          <w:szCs w:val="28"/>
          <w:lang w:val="uk-UA"/>
        </w:rPr>
      </w:pPr>
      <w:r w:rsidRPr="006F55CB">
        <w:rPr>
          <w:rFonts w:ascii="Times New Roman" w:hAnsi="Times New Roman"/>
          <w:bCs/>
          <w:sz w:val="28"/>
          <w:szCs w:val="28"/>
          <w:lang w:val="uk-UA" w:eastAsia="ar-SA"/>
        </w:rPr>
        <w:t xml:space="preserve">що навчаються в галузі знань </w:t>
      </w:r>
      <w:r w:rsidRPr="006F55CB">
        <w:rPr>
          <w:rFonts w:ascii="Times New Roman" w:hAnsi="Times New Roman"/>
          <w:kern w:val="2"/>
          <w:sz w:val="28"/>
          <w:szCs w:val="28"/>
          <w:lang w:val="uk-UA"/>
        </w:rPr>
        <w:t>22 Охорона здоров'я</w:t>
      </w:r>
    </w:p>
    <w:p w:rsidR="00207E02" w:rsidRDefault="00207E02" w:rsidP="006F55CB">
      <w:pPr>
        <w:widowControl w:val="0"/>
        <w:suppressLineNumbers/>
        <w:suppressAutoHyphens/>
        <w:spacing w:after="0" w:line="240" w:lineRule="auto"/>
        <w:jc w:val="center"/>
        <w:rPr>
          <w:rFonts w:ascii="Times New Roman" w:hAnsi="Times New Roman"/>
          <w:bCs/>
          <w:sz w:val="28"/>
          <w:szCs w:val="28"/>
          <w:lang w:val="uk-UA" w:eastAsia="ar-SA"/>
        </w:rPr>
      </w:pPr>
      <w:r w:rsidRPr="006F55CB">
        <w:rPr>
          <w:rFonts w:ascii="Times New Roman" w:hAnsi="Times New Roman"/>
          <w:kern w:val="2"/>
          <w:sz w:val="28"/>
          <w:szCs w:val="28"/>
          <w:lang w:val="uk-UA"/>
        </w:rPr>
        <w:t xml:space="preserve">за спеціальністю 227 Фізична </w:t>
      </w:r>
      <w:r>
        <w:rPr>
          <w:rFonts w:ascii="Times New Roman" w:hAnsi="Times New Roman"/>
          <w:kern w:val="2"/>
          <w:sz w:val="28"/>
          <w:szCs w:val="28"/>
          <w:lang w:val="uk-UA"/>
        </w:rPr>
        <w:t>терапія, ерготерапія</w:t>
      </w:r>
      <w:r w:rsidRPr="006F55CB">
        <w:rPr>
          <w:rFonts w:ascii="Times New Roman" w:hAnsi="Times New Roman"/>
          <w:bCs/>
          <w:sz w:val="28"/>
          <w:szCs w:val="28"/>
          <w:lang w:val="uk-UA" w:eastAsia="ar-SA"/>
        </w:rPr>
        <w:t xml:space="preserve"> </w:t>
      </w:r>
    </w:p>
    <w:p w:rsidR="00207E02" w:rsidRPr="006F55CB" w:rsidRDefault="00207E02" w:rsidP="006F55CB">
      <w:pPr>
        <w:widowControl w:val="0"/>
        <w:suppressLineNumbers/>
        <w:suppressAutoHyphen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за освітньо-професійною програмою «Фізична реабілітація»</w:t>
      </w:r>
    </w:p>
    <w:p w:rsidR="00207E02" w:rsidRPr="006F55CB" w:rsidRDefault="00207E02" w:rsidP="006F55CB">
      <w:pPr>
        <w:suppressAutoHyphens/>
        <w:spacing w:after="0" w:line="240" w:lineRule="auto"/>
        <w:jc w:val="center"/>
        <w:rPr>
          <w:rFonts w:ascii="Times New Roman" w:hAnsi="Times New Roman"/>
          <w:color w:val="FF0000"/>
          <w:sz w:val="28"/>
          <w:szCs w:val="28"/>
          <w:lang w:val="uk-UA" w:eastAsia="ar-SA"/>
        </w:rPr>
      </w:pPr>
    </w:p>
    <w:p w:rsidR="00207E02" w:rsidRPr="006F55CB" w:rsidRDefault="00207E02" w:rsidP="006F55CB">
      <w:pPr>
        <w:suppressAutoHyphens/>
        <w:spacing w:after="0" w:line="240" w:lineRule="auto"/>
        <w:ind w:left="4860"/>
        <w:rPr>
          <w:rFonts w:ascii="Times New Roman" w:hAnsi="Times New Roman"/>
          <w:sz w:val="28"/>
          <w:szCs w:val="28"/>
          <w:lang w:val="uk-UA" w:eastAsia="ar-SA"/>
        </w:rPr>
      </w:pPr>
      <w:r w:rsidRPr="006F55CB">
        <w:rPr>
          <w:rFonts w:ascii="Times New Roman" w:hAnsi="Times New Roman"/>
          <w:b/>
          <w:sz w:val="28"/>
          <w:szCs w:val="28"/>
          <w:lang w:val="uk-UA" w:eastAsia="ar-SA"/>
        </w:rPr>
        <w:t>Автори</w:t>
      </w:r>
      <w:r w:rsidRPr="006F55CB">
        <w:rPr>
          <w:rFonts w:ascii="Times New Roman" w:hAnsi="Times New Roman"/>
          <w:sz w:val="28"/>
          <w:szCs w:val="28"/>
          <w:lang w:val="uk-UA" w:eastAsia="ar-SA"/>
        </w:rPr>
        <w:t xml:space="preserve">: </w:t>
      </w:r>
    </w:p>
    <w:p w:rsidR="00207E02" w:rsidRPr="006F55CB" w:rsidRDefault="00207E02" w:rsidP="002129C0">
      <w:pPr>
        <w:suppressAutoHyphens/>
        <w:spacing w:after="0" w:line="240" w:lineRule="auto"/>
        <w:ind w:left="4860"/>
        <w:jc w:val="both"/>
        <w:rPr>
          <w:rFonts w:ascii="Times New Roman" w:hAnsi="Times New Roman"/>
          <w:sz w:val="28"/>
          <w:szCs w:val="28"/>
          <w:lang w:val="uk-UA" w:eastAsia="ar-SA"/>
        </w:rPr>
      </w:pPr>
      <w:r>
        <w:rPr>
          <w:rFonts w:ascii="Times New Roman" w:hAnsi="Times New Roman"/>
          <w:sz w:val="28"/>
          <w:szCs w:val="28"/>
          <w:lang w:val="uk-UA" w:eastAsia="ar-SA"/>
        </w:rPr>
        <w:t xml:space="preserve">Е.О. </w:t>
      </w:r>
      <w:proofErr w:type="spellStart"/>
      <w:r>
        <w:rPr>
          <w:rFonts w:ascii="Times New Roman" w:hAnsi="Times New Roman"/>
          <w:sz w:val="28"/>
          <w:szCs w:val="28"/>
          <w:lang w:val="uk-UA" w:eastAsia="ar-SA"/>
        </w:rPr>
        <w:t>Жигульова</w:t>
      </w:r>
      <w:proofErr w:type="spellEnd"/>
      <w:r w:rsidRPr="006F55CB">
        <w:rPr>
          <w:rFonts w:ascii="Times New Roman" w:hAnsi="Times New Roman"/>
          <w:sz w:val="28"/>
          <w:szCs w:val="28"/>
          <w:lang w:val="uk-UA" w:eastAsia="ar-SA"/>
        </w:rPr>
        <w:t xml:space="preserve">, к. </w:t>
      </w:r>
      <w:r>
        <w:rPr>
          <w:rFonts w:ascii="Times New Roman" w:hAnsi="Times New Roman"/>
          <w:sz w:val="28"/>
          <w:szCs w:val="28"/>
          <w:lang w:val="uk-UA" w:eastAsia="ar-SA"/>
        </w:rPr>
        <w:t>б</w:t>
      </w:r>
      <w:r w:rsidRPr="006F55CB">
        <w:rPr>
          <w:rFonts w:ascii="Times New Roman" w:hAnsi="Times New Roman"/>
          <w:sz w:val="28"/>
          <w:szCs w:val="28"/>
          <w:lang w:val="uk-UA" w:eastAsia="ar-SA"/>
        </w:rPr>
        <w:t xml:space="preserve">. н., </w:t>
      </w:r>
      <w:r>
        <w:rPr>
          <w:rFonts w:ascii="Times New Roman" w:hAnsi="Times New Roman"/>
          <w:sz w:val="28"/>
          <w:szCs w:val="28"/>
          <w:lang w:val="uk-UA" w:eastAsia="ar-SA"/>
        </w:rPr>
        <w:t>доцент</w:t>
      </w:r>
      <w:r w:rsidRPr="006F55CB">
        <w:rPr>
          <w:rFonts w:ascii="Times New Roman" w:hAnsi="Times New Roman"/>
          <w:sz w:val="28"/>
          <w:szCs w:val="28"/>
          <w:lang w:val="uk-UA" w:eastAsia="ar-SA"/>
        </w:rPr>
        <w:t xml:space="preserve"> кафедри фізичної реабілітації та медико-біологічних основ фізичного виховання; </w:t>
      </w:r>
    </w:p>
    <w:p w:rsidR="00207E02" w:rsidRPr="006F55CB" w:rsidRDefault="00207E02" w:rsidP="006F55CB">
      <w:pPr>
        <w:suppressAutoHyphens/>
        <w:spacing w:after="0" w:line="240" w:lineRule="auto"/>
        <w:ind w:left="4860"/>
        <w:rPr>
          <w:rFonts w:ascii="Times New Roman" w:hAnsi="Times New Roman"/>
          <w:sz w:val="28"/>
          <w:szCs w:val="28"/>
          <w:lang w:val="uk-UA" w:eastAsia="ar-SA"/>
        </w:rPr>
      </w:pPr>
    </w:p>
    <w:p w:rsidR="00207E02" w:rsidRPr="006F55CB" w:rsidRDefault="00207E02" w:rsidP="002129C0">
      <w:pPr>
        <w:suppressAutoHyphens/>
        <w:spacing w:after="0" w:line="240" w:lineRule="auto"/>
        <w:ind w:left="4860"/>
        <w:jc w:val="both"/>
        <w:rPr>
          <w:rFonts w:ascii="Times New Roman" w:hAnsi="Times New Roman"/>
          <w:sz w:val="28"/>
          <w:szCs w:val="28"/>
          <w:lang w:val="uk-UA" w:eastAsia="ar-SA"/>
        </w:rPr>
      </w:pPr>
      <w:r>
        <w:rPr>
          <w:rFonts w:ascii="Times New Roman" w:hAnsi="Times New Roman"/>
          <w:sz w:val="28"/>
          <w:szCs w:val="28"/>
          <w:lang w:val="uk-UA" w:eastAsia="ar-SA"/>
        </w:rPr>
        <w:t xml:space="preserve">Р.С. Бутов, </w:t>
      </w:r>
      <w:proofErr w:type="spellStart"/>
      <w:r>
        <w:rPr>
          <w:rFonts w:ascii="Times New Roman" w:hAnsi="Times New Roman"/>
          <w:sz w:val="28"/>
          <w:szCs w:val="28"/>
          <w:lang w:val="uk-UA" w:eastAsia="ar-SA"/>
        </w:rPr>
        <w:t>к.н.фіз.вих</w:t>
      </w:r>
      <w:proofErr w:type="spellEnd"/>
      <w:r>
        <w:rPr>
          <w:rFonts w:ascii="Times New Roman" w:hAnsi="Times New Roman"/>
          <w:sz w:val="28"/>
          <w:szCs w:val="28"/>
          <w:lang w:val="uk-UA" w:eastAsia="ar-SA"/>
        </w:rPr>
        <w:t xml:space="preserve">. і спорту, ст. викладач кафедри </w:t>
      </w:r>
      <w:r w:rsidRPr="006F55CB">
        <w:rPr>
          <w:rFonts w:ascii="Times New Roman" w:hAnsi="Times New Roman"/>
          <w:sz w:val="28"/>
          <w:szCs w:val="28"/>
          <w:lang w:val="uk-UA" w:eastAsia="ar-SA"/>
        </w:rPr>
        <w:t>фізичної реабілітації та медико-біологічних основ фізичного виховання</w:t>
      </w:r>
      <w:r>
        <w:rPr>
          <w:rFonts w:ascii="Times New Roman" w:hAnsi="Times New Roman"/>
          <w:sz w:val="28"/>
          <w:szCs w:val="28"/>
          <w:lang w:val="uk-UA" w:eastAsia="ar-SA"/>
        </w:rPr>
        <w:t>.</w:t>
      </w:r>
      <w:r w:rsidRPr="006F55CB">
        <w:rPr>
          <w:rFonts w:ascii="Times New Roman" w:hAnsi="Times New Roman"/>
          <w:sz w:val="28"/>
          <w:szCs w:val="28"/>
          <w:lang w:val="uk-UA" w:eastAsia="ar-SA"/>
        </w:rPr>
        <w:t xml:space="preserve"> </w:t>
      </w:r>
    </w:p>
    <w:p w:rsidR="00207E02" w:rsidRPr="006F55CB" w:rsidRDefault="00207E02" w:rsidP="002129C0">
      <w:pPr>
        <w:suppressAutoHyphens/>
        <w:spacing w:after="0" w:line="240" w:lineRule="auto"/>
        <w:ind w:left="4820"/>
        <w:jc w:val="both"/>
        <w:rPr>
          <w:rFonts w:ascii="Times New Roman" w:hAnsi="Times New Roman"/>
          <w:sz w:val="28"/>
          <w:szCs w:val="28"/>
          <w:lang w:val="uk-UA" w:eastAsia="ar-SA"/>
        </w:rPr>
      </w:pPr>
    </w:p>
    <w:p w:rsidR="00207E02" w:rsidRPr="006F55CB" w:rsidRDefault="00207E02" w:rsidP="006F55CB">
      <w:pPr>
        <w:keepNext/>
        <w:numPr>
          <w:ilvl w:val="1"/>
          <w:numId w:val="1"/>
        </w:numPr>
        <w:tabs>
          <w:tab w:val="left" w:pos="0"/>
        </w:tabs>
        <w:suppressAutoHyphens/>
        <w:spacing w:after="0" w:line="240" w:lineRule="auto"/>
        <w:jc w:val="right"/>
        <w:outlineLvl w:val="1"/>
        <w:rPr>
          <w:rFonts w:ascii="Times New Roman" w:hAnsi="Times New Roman"/>
          <w:sz w:val="28"/>
          <w:szCs w:val="28"/>
          <w:lang w:val="uk-UA" w:eastAsia="ar-SA"/>
        </w:rPr>
      </w:pPr>
    </w:p>
    <w:p w:rsidR="00207E02" w:rsidRPr="006F55CB" w:rsidRDefault="00207E02" w:rsidP="006F55CB">
      <w:pPr>
        <w:keepNext/>
        <w:numPr>
          <w:ilvl w:val="1"/>
          <w:numId w:val="1"/>
        </w:numPr>
        <w:tabs>
          <w:tab w:val="left" w:pos="0"/>
        </w:tabs>
        <w:suppressAutoHyphens/>
        <w:spacing w:after="0" w:line="240" w:lineRule="auto"/>
        <w:jc w:val="right"/>
        <w:outlineLvl w:val="1"/>
        <w:rPr>
          <w:rFonts w:ascii="Times New Roman" w:hAnsi="Times New Roman"/>
          <w:sz w:val="28"/>
          <w:szCs w:val="28"/>
          <w:lang w:val="uk-UA" w:eastAsia="ar-SA"/>
        </w:rPr>
      </w:pPr>
    </w:p>
    <w:p w:rsidR="00207E02" w:rsidRPr="006F55CB" w:rsidRDefault="00207E02" w:rsidP="006F55CB">
      <w:pPr>
        <w:spacing w:after="0" w:line="240" w:lineRule="auto"/>
        <w:rPr>
          <w:rFonts w:ascii="Times New Roman" w:hAnsi="Times New Roman"/>
          <w:sz w:val="28"/>
          <w:szCs w:val="28"/>
          <w:lang w:val="uk-UA" w:eastAsia="ar-SA"/>
        </w:rPr>
        <w:sectPr w:rsidR="00207E02" w:rsidRPr="006F55CB">
          <w:footnotePr>
            <w:pos w:val="beneathText"/>
          </w:footnotePr>
          <w:pgSz w:w="11905" w:h="16837"/>
          <w:pgMar w:top="851" w:right="567" w:bottom="851" w:left="1418" w:header="720" w:footer="720" w:gutter="0"/>
          <w:pgNumType w:start="1"/>
          <w:cols w:space="720"/>
        </w:sectPr>
      </w:pPr>
    </w:p>
    <w:p w:rsidR="00207E02" w:rsidRPr="006F55CB" w:rsidRDefault="00207E02" w:rsidP="006F55CB">
      <w:pPr>
        <w:keepNext/>
        <w:numPr>
          <w:ilvl w:val="1"/>
          <w:numId w:val="1"/>
        </w:numPr>
        <w:tabs>
          <w:tab w:val="left" w:pos="0"/>
        </w:tabs>
        <w:suppressAutoHyphens/>
        <w:spacing w:after="0" w:line="240" w:lineRule="auto"/>
        <w:outlineLvl w:val="1"/>
        <w:rPr>
          <w:rFonts w:ascii="Times New Roman" w:hAnsi="Times New Roman"/>
          <w:sz w:val="28"/>
          <w:szCs w:val="28"/>
          <w:lang w:val="uk-UA" w:eastAsia="ar-SA"/>
        </w:rPr>
      </w:pPr>
      <w:r w:rsidRPr="006F55CB">
        <w:rPr>
          <w:rFonts w:ascii="Times New Roman" w:hAnsi="Times New Roman"/>
          <w:sz w:val="28"/>
          <w:szCs w:val="28"/>
          <w:lang w:val="uk-UA" w:eastAsia="ar-SA"/>
        </w:rPr>
        <w:lastRenderedPageBreak/>
        <w:t>Ухвалено</w:t>
      </w:r>
    </w:p>
    <w:p w:rsidR="00207E02" w:rsidRPr="006F55CB" w:rsidRDefault="00207E02" w:rsidP="006F55CB">
      <w:pPr>
        <w:suppressAutoHyphens/>
        <w:spacing w:after="0" w:line="240" w:lineRule="auto"/>
        <w:rPr>
          <w:rFonts w:ascii="Times New Roman" w:hAnsi="Times New Roman"/>
          <w:sz w:val="28"/>
          <w:szCs w:val="28"/>
          <w:lang w:val="uk-UA" w:eastAsia="ar-SA"/>
        </w:rPr>
      </w:pPr>
      <w:r w:rsidRPr="006F55CB">
        <w:rPr>
          <w:rFonts w:ascii="Times New Roman" w:hAnsi="Times New Roman"/>
          <w:sz w:val="28"/>
          <w:szCs w:val="28"/>
          <w:lang w:val="uk-UA" w:eastAsia="ar-SA"/>
        </w:rPr>
        <w:t xml:space="preserve">науково-методичною радою </w:t>
      </w:r>
    </w:p>
    <w:p w:rsidR="00207E02" w:rsidRPr="006F55CB" w:rsidRDefault="00207E02" w:rsidP="006F55CB">
      <w:pPr>
        <w:suppressAutoHyphens/>
        <w:spacing w:after="0" w:line="240" w:lineRule="auto"/>
        <w:rPr>
          <w:rFonts w:ascii="Times New Roman" w:hAnsi="Times New Roman"/>
          <w:sz w:val="28"/>
          <w:szCs w:val="28"/>
          <w:lang w:val="uk-UA" w:eastAsia="ar-SA"/>
        </w:rPr>
      </w:pPr>
      <w:r w:rsidRPr="006F55CB">
        <w:rPr>
          <w:rFonts w:ascii="Times New Roman" w:hAnsi="Times New Roman"/>
          <w:sz w:val="28"/>
          <w:szCs w:val="28"/>
          <w:lang w:val="uk-UA" w:eastAsia="ar-SA"/>
        </w:rPr>
        <w:t>факультету фізичної культури</w:t>
      </w:r>
    </w:p>
    <w:p w:rsidR="00207E02" w:rsidRPr="006F55CB" w:rsidRDefault="00207E02" w:rsidP="006F55CB">
      <w:pPr>
        <w:suppressAutoHyphens/>
        <w:spacing w:after="0" w:line="240" w:lineRule="auto"/>
        <w:rPr>
          <w:rFonts w:ascii="Times New Roman" w:hAnsi="Times New Roman"/>
          <w:sz w:val="28"/>
          <w:szCs w:val="28"/>
          <w:lang w:val="uk-UA" w:eastAsia="ar-SA"/>
        </w:rPr>
      </w:pPr>
    </w:p>
    <w:p w:rsidR="00207E02" w:rsidRPr="006F55CB" w:rsidRDefault="00207E02" w:rsidP="006F55CB">
      <w:pPr>
        <w:suppressAutoHyphens/>
        <w:spacing w:after="0" w:line="240" w:lineRule="auto"/>
        <w:rPr>
          <w:rFonts w:ascii="Times New Roman" w:hAnsi="Times New Roman"/>
          <w:sz w:val="28"/>
          <w:szCs w:val="28"/>
          <w:lang w:val="uk-UA" w:eastAsia="ar-SA"/>
        </w:rPr>
      </w:pPr>
      <w:r w:rsidRPr="006F55CB">
        <w:rPr>
          <w:rFonts w:ascii="Times New Roman" w:hAnsi="Times New Roman"/>
          <w:sz w:val="28"/>
          <w:szCs w:val="28"/>
          <w:lang w:val="uk-UA" w:eastAsia="ar-SA"/>
        </w:rPr>
        <w:t>Протокол №</w:t>
      </w:r>
      <w:r w:rsidR="00F87A67">
        <w:rPr>
          <w:rFonts w:ascii="Times New Roman" w:hAnsi="Times New Roman"/>
          <w:sz w:val="28"/>
          <w:szCs w:val="28"/>
          <w:lang w:val="uk-UA" w:eastAsia="ar-SA"/>
        </w:rPr>
        <w:t>7</w:t>
      </w:r>
      <w:r w:rsidRPr="006F55CB">
        <w:rPr>
          <w:rFonts w:ascii="Times New Roman" w:hAnsi="Times New Roman"/>
          <w:sz w:val="28"/>
          <w:szCs w:val="28"/>
          <w:lang w:val="uk-UA" w:eastAsia="ar-SA"/>
        </w:rPr>
        <w:t xml:space="preserve"> від</w:t>
      </w:r>
      <w:r w:rsidR="00F87A67">
        <w:rPr>
          <w:rFonts w:ascii="Times New Roman" w:hAnsi="Times New Roman"/>
          <w:sz w:val="28"/>
          <w:szCs w:val="28"/>
          <w:lang w:val="uk-UA" w:eastAsia="ar-SA"/>
        </w:rPr>
        <w:t>28 серпня</w:t>
      </w:r>
      <w:r w:rsidRPr="006F55CB">
        <w:rPr>
          <w:rFonts w:ascii="Times New Roman" w:hAnsi="Times New Roman"/>
          <w:sz w:val="28"/>
          <w:szCs w:val="28"/>
          <w:lang w:eastAsia="ar-SA"/>
        </w:rPr>
        <w:t>20</w:t>
      </w:r>
      <w:r w:rsidR="00095AB1">
        <w:rPr>
          <w:rFonts w:ascii="Times New Roman" w:hAnsi="Times New Roman"/>
          <w:sz w:val="28"/>
          <w:szCs w:val="28"/>
          <w:lang w:val="en-US" w:eastAsia="ar-SA"/>
        </w:rPr>
        <w:t>20</w:t>
      </w:r>
      <w:r w:rsidRPr="006F55CB">
        <w:rPr>
          <w:rFonts w:ascii="Times New Roman" w:hAnsi="Times New Roman"/>
          <w:sz w:val="28"/>
          <w:szCs w:val="28"/>
          <w:lang w:eastAsia="ar-SA"/>
        </w:rPr>
        <w:t xml:space="preserve"> рок</w:t>
      </w:r>
      <w:r w:rsidRPr="006F55CB">
        <w:rPr>
          <w:rFonts w:ascii="Times New Roman" w:hAnsi="Times New Roman"/>
          <w:sz w:val="28"/>
          <w:szCs w:val="28"/>
          <w:lang w:val="uk-UA" w:eastAsia="ar-SA"/>
        </w:rPr>
        <w:t>у</w:t>
      </w:r>
    </w:p>
    <w:p w:rsidR="00207E02" w:rsidRDefault="00207E02" w:rsidP="006F55CB">
      <w:pPr>
        <w:suppressAutoHyphens/>
        <w:spacing w:after="0" w:line="240" w:lineRule="auto"/>
        <w:rPr>
          <w:rFonts w:ascii="Times New Roman" w:hAnsi="Times New Roman"/>
          <w:sz w:val="28"/>
          <w:szCs w:val="28"/>
          <w:lang w:val="uk-UA" w:eastAsia="ar-SA"/>
        </w:rPr>
      </w:pPr>
    </w:p>
    <w:p w:rsidR="00207E02" w:rsidRPr="006F55CB" w:rsidRDefault="00207E02" w:rsidP="006F55CB">
      <w:pPr>
        <w:suppressAutoHyphens/>
        <w:spacing w:after="0" w:line="240" w:lineRule="auto"/>
        <w:rPr>
          <w:rFonts w:ascii="Times New Roman" w:hAnsi="Times New Roman"/>
          <w:sz w:val="28"/>
          <w:szCs w:val="28"/>
          <w:lang w:val="uk-UA" w:eastAsia="ar-SA"/>
        </w:rPr>
      </w:pPr>
      <w:r w:rsidRPr="006F55CB">
        <w:rPr>
          <w:rFonts w:ascii="Times New Roman" w:hAnsi="Times New Roman"/>
          <w:sz w:val="28"/>
          <w:szCs w:val="28"/>
          <w:lang w:val="uk-UA" w:eastAsia="ar-SA"/>
        </w:rPr>
        <w:t>Голова НМР</w:t>
      </w:r>
    </w:p>
    <w:p w:rsidR="00207E02" w:rsidRPr="006F55CB" w:rsidRDefault="00207E02" w:rsidP="006F55CB">
      <w:pPr>
        <w:keepNext/>
        <w:numPr>
          <w:ilvl w:val="1"/>
          <w:numId w:val="1"/>
        </w:numPr>
        <w:tabs>
          <w:tab w:val="left" w:pos="0"/>
        </w:tabs>
        <w:suppressAutoHyphens/>
        <w:spacing w:after="0" w:line="240" w:lineRule="atLeast"/>
        <w:outlineLvl w:val="1"/>
        <w:rPr>
          <w:rFonts w:ascii="Times New Roman" w:hAnsi="Times New Roman"/>
          <w:sz w:val="28"/>
          <w:szCs w:val="28"/>
          <w:lang w:val="uk-UA" w:eastAsia="ar-SA"/>
        </w:rPr>
      </w:pPr>
      <w:r w:rsidRPr="006F55CB">
        <w:rPr>
          <w:rFonts w:ascii="Times New Roman" w:hAnsi="Times New Roman"/>
          <w:sz w:val="28"/>
          <w:szCs w:val="28"/>
          <w:lang w:val="uk-UA" w:eastAsia="ar-SA"/>
        </w:rPr>
        <w:t>___________</w:t>
      </w:r>
      <w:r>
        <w:rPr>
          <w:rFonts w:ascii="Times New Roman" w:hAnsi="Times New Roman"/>
          <w:sz w:val="28"/>
          <w:szCs w:val="28"/>
          <w:lang w:val="uk-UA" w:eastAsia="ar-SA"/>
        </w:rPr>
        <w:t>В.</w:t>
      </w:r>
      <w:r w:rsidRPr="006F55CB">
        <w:rPr>
          <w:rFonts w:ascii="Times New Roman" w:hAnsi="Times New Roman"/>
          <w:sz w:val="28"/>
          <w:szCs w:val="28"/>
          <w:lang w:val="uk-UA" w:eastAsia="ar-SA"/>
        </w:rPr>
        <w:t xml:space="preserve"> </w:t>
      </w:r>
      <w:r>
        <w:rPr>
          <w:rFonts w:ascii="Times New Roman" w:hAnsi="Times New Roman"/>
          <w:sz w:val="28"/>
          <w:szCs w:val="28"/>
          <w:lang w:val="uk-UA" w:eastAsia="ar-SA"/>
        </w:rPr>
        <w:t>М.</w:t>
      </w:r>
      <w:r w:rsidRPr="006F55CB">
        <w:rPr>
          <w:rFonts w:ascii="Times New Roman" w:hAnsi="Times New Roman"/>
          <w:sz w:val="28"/>
          <w:szCs w:val="28"/>
          <w:lang w:val="uk-UA" w:eastAsia="ar-SA"/>
        </w:rPr>
        <w:t xml:space="preserve"> </w:t>
      </w:r>
      <w:proofErr w:type="spellStart"/>
      <w:r>
        <w:rPr>
          <w:rFonts w:ascii="Times New Roman" w:hAnsi="Times New Roman"/>
          <w:sz w:val="28"/>
          <w:szCs w:val="28"/>
          <w:lang w:val="uk-UA" w:eastAsia="ar-SA"/>
        </w:rPr>
        <w:t>Гоншовський</w:t>
      </w:r>
      <w:proofErr w:type="spellEnd"/>
    </w:p>
    <w:p w:rsidR="00207E02" w:rsidRPr="006F55CB" w:rsidRDefault="00207E02" w:rsidP="006F55CB">
      <w:pPr>
        <w:suppressAutoHyphens/>
        <w:spacing w:after="0" w:line="240" w:lineRule="atLeast"/>
        <w:rPr>
          <w:rFonts w:ascii="Times New Roman" w:hAnsi="Times New Roman"/>
          <w:sz w:val="28"/>
          <w:szCs w:val="28"/>
          <w:lang w:val="uk-UA" w:eastAsia="ar-SA"/>
        </w:rPr>
      </w:pPr>
    </w:p>
    <w:p w:rsidR="00207E02" w:rsidRPr="006F55CB" w:rsidRDefault="00207E02" w:rsidP="006F55CB">
      <w:pPr>
        <w:keepNext/>
        <w:numPr>
          <w:ilvl w:val="1"/>
          <w:numId w:val="1"/>
        </w:numPr>
        <w:tabs>
          <w:tab w:val="left" w:pos="0"/>
        </w:tabs>
        <w:suppressAutoHyphens/>
        <w:spacing w:after="0" w:line="240" w:lineRule="auto"/>
        <w:outlineLvl w:val="1"/>
        <w:rPr>
          <w:rFonts w:ascii="Times New Roman" w:hAnsi="Times New Roman"/>
          <w:sz w:val="28"/>
          <w:szCs w:val="28"/>
          <w:lang w:val="uk-UA" w:eastAsia="ar-SA"/>
        </w:rPr>
      </w:pPr>
      <w:r w:rsidRPr="006F55CB">
        <w:rPr>
          <w:rFonts w:ascii="Times New Roman" w:hAnsi="Times New Roman"/>
          <w:sz w:val="28"/>
          <w:szCs w:val="28"/>
          <w:lang w:val="uk-UA" w:eastAsia="ar-SA"/>
        </w:rPr>
        <w:lastRenderedPageBreak/>
        <w:t>Обговорено і затверджено</w:t>
      </w:r>
    </w:p>
    <w:p w:rsidR="00207E02" w:rsidRPr="006F55CB" w:rsidRDefault="00207E02" w:rsidP="006F55CB">
      <w:pPr>
        <w:suppressAutoHyphens/>
        <w:spacing w:after="0" w:line="240" w:lineRule="auto"/>
        <w:rPr>
          <w:rFonts w:ascii="Times New Roman" w:hAnsi="Times New Roman"/>
          <w:sz w:val="28"/>
          <w:szCs w:val="28"/>
          <w:u w:val="single"/>
          <w:lang w:val="uk-UA" w:eastAsia="ar-SA"/>
        </w:rPr>
      </w:pPr>
      <w:r w:rsidRPr="006F55CB">
        <w:rPr>
          <w:rFonts w:ascii="Times New Roman" w:hAnsi="Times New Roman"/>
          <w:sz w:val="28"/>
          <w:szCs w:val="28"/>
          <w:lang w:val="uk-UA" w:eastAsia="ar-SA"/>
        </w:rPr>
        <w:t>на засіданні кафедри фізичної реабілітації та медико-біологічних основ фізичного виховання</w:t>
      </w:r>
    </w:p>
    <w:p w:rsidR="00207E02" w:rsidRPr="006F55CB" w:rsidRDefault="00207E02" w:rsidP="006F55CB">
      <w:pPr>
        <w:suppressAutoHyphens/>
        <w:spacing w:after="0" w:line="240" w:lineRule="auto"/>
        <w:rPr>
          <w:rFonts w:ascii="Times New Roman" w:hAnsi="Times New Roman"/>
          <w:sz w:val="28"/>
          <w:szCs w:val="28"/>
          <w:lang w:val="uk-UA" w:eastAsia="ar-SA"/>
        </w:rPr>
      </w:pPr>
      <w:r w:rsidRPr="006F55CB">
        <w:rPr>
          <w:rFonts w:ascii="Times New Roman" w:hAnsi="Times New Roman"/>
          <w:sz w:val="28"/>
          <w:szCs w:val="28"/>
          <w:lang w:val="uk-UA" w:eastAsia="ar-SA"/>
        </w:rPr>
        <w:t xml:space="preserve">Протокол № </w:t>
      </w:r>
      <w:r w:rsidR="00A5709A">
        <w:rPr>
          <w:rFonts w:ascii="Times New Roman" w:hAnsi="Times New Roman"/>
          <w:sz w:val="28"/>
          <w:szCs w:val="28"/>
          <w:lang w:val="uk-UA" w:eastAsia="ar-SA"/>
        </w:rPr>
        <w:t>8</w:t>
      </w:r>
      <w:bookmarkStart w:id="0" w:name="_GoBack"/>
      <w:bookmarkEnd w:id="0"/>
      <w:r w:rsidRPr="006F55CB">
        <w:rPr>
          <w:rFonts w:ascii="Times New Roman" w:hAnsi="Times New Roman"/>
          <w:sz w:val="28"/>
          <w:szCs w:val="28"/>
          <w:lang w:val="uk-UA" w:eastAsia="ar-SA"/>
        </w:rPr>
        <w:t xml:space="preserve"> від</w:t>
      </w:r>
      <w:r>
        <w:rPr>
          <w:rFonts w:ascii="Times New Roman" w:hAnsi="Times New Roman"/>
          <w:sz w:val="28"/>
          <w:szCs w:val="28"/>
          <w:lang w:val="uk-UA" w:eastAsia="ar-SA"/>
        </w:rPr>
        <w:t xml:space="preserve"> </w:t>
      </w:r>
      <w:r w:rsidR="00F87A67">
        <w:rPr>
          <w:rFonts w:ascii="Times New Roman" w:hAnsi="Times New Roman"/>
          <w:sz w:val="28"/>
          <w:szCs w:val="28"/>
          <w:lang w:val="uk-UA" w:eastAsia="ar-SA"/>
        </w:rPr>
        <w:t>27 серпня</w:t>
      </w:r>
      <w:r w:rsidRPr="006F55CB">
        <w:rPr>
          <w:rFonts w:ascii="Times New Roman" w:hAnsi="Times New Roman"/>
          <w:sz w:val="28"/>
          <w:szCs w:val="28"/>
          <w:lang w:val="uk-UA" w:eastAsia="ar-SA"/>
        </w:rPr>
        <w:t xml:space="preserve"> 20</w:t>
      </w:r>
      <w:r w:rsidR="00095AB1">
        <w:rPr>
          <w:rFonts w:ascii="Times New Roman" w:hAnsi="Times New Roman"/>
          <w:sz w:val="28"/>
          <w:szCs w:val="28"/>
          <w:lang w:val="en-US" w:eastAsia="ar-SA"/>
        </w:rPr>
        <w:t>20</w:t>
      </w:r>
      <w:r w:rsidRPr="006F55CB">
        <w:rPr>
          <w:rFonts w:ascii="Times New Roman" w:hAnsi="Times New Roman"/>
          <w:sz w:val="28"/>
          <w:szCs w:val="28"/>
          <w:lang w:val="uk-UA" w:eastAsia="ar-SA"/>
        </w:rPr>
        <w:t xml:space="preserve"> року </w:t>
      </w:r>
    </w:p>
    <w:p w:rsidR="00207E02" w:rsidRDefault="00207E02" w:rsidP="006F55CB">
      <w:pPr>
        <w:suppressAutoHyphens/>
        <w:spacing w:after="0" w:line="240" w:lineRule="auto"/>
        <w:rPr>
          <w:rFonts w:ascii="Times New Roman" w:hAnsi="Times New Roman"/>
          <w:sz w:val="28"/>
          <w:szCs w:val="28"/>
          <w:lang w:val="uk-UA" w:eastAsia="ar-SA"/>
        </w:rPr>
      </w:pPr>
    </w:p>
    <w:p w:rsidR="00207E02" w:rsidRPr="006F55CB" w:rsidRDefault="00207E02" w:rsidP="006F55CB">
      <w:pPr>
        <w:suppressAutoHyphens/>
        <w:spacing w:after="0" w:line="240" w:lineRule="auto"/>
        <w:rPr>
          <w:rFonts w:ascii="Times New Roman" w:hAnsi="Times New Roman"/>
          <w:sz w:val="28"/>
          <w:szCs w:val="28"/>
          <w:lang w:val="uk-UA" w:eastAsia="ar-SA"/>
        </w:rPr>
      </w:pPr>
      <w:r w:rsidRPr="006F55CB">
        <w:rPr>
          <w:rFonts w:ascii="Times New Roman" w:hAnsi="Times New Roman"/>
          <w:sz w:val="28"/>
          <w:szCs w:val="28"/>
          <w:lang w:val="uk-UA" w:eastAsia="ar-SA"/>
        </w:rPr>
        <w:t>Завідувач кафедри</w:t>
      </w:r>
    </w:p>
    <w:p w:rsidR="00207E02" w:rsidRPr="006F55CB" w:rsidRDefault="00207E02" w:rsidP="006F55CB">
      <w:pPr>
        <w:keepNext/>
        <w:numPr>
          <w:ilvl w:val="1"/>
          <w:numId w:val="1"/>
        </w:numPr>
        <w:tabs>
          <w:tab w:val="left" w:pos="0"/>
        </w:tabs>
        <w:suppressAutoHyphens/>
        <w:spacing w:after="0" w:line="240" w:lineRule="atLeast"/>
        <w:outlineLvl w:val="1"/>
        <w:rPr>
          <w:rFonts w:ascii="Times New Roman" w:hAnsi="Times New Roman"/>
          <w:sz w:val="28"/>
          <w:szCs w:val="28"/>
          <w:lang w:val="uk-UA" w:eastAsia="ar-SA"/>
        </w:rPr>
      </w:pPr>
      <w:r w:rsidRPr="006F55CB">
        <w:rPr>
          <w:rFonts w:ascii="Times New Roman" w:hAnsi="Times New Roman"/>
          <w:sz w:val="28"/>
          <w:szCs w:val="28"/>
          <w:lang w:val="uk-UA" w:eastAsia="ar-SA"/>
        </w:rPr>
        <w:t>___________</w:t>
      </w:r>
      <w:r>
        <w:rPr>
          <w:rFonts w:ascii="Times New Roman" w:hAnsi="Times New Roman"/>
          <w:sz w:val="28"/>
          <w:szCs w:val="28"/>
          <w:lang w:val="uk-UA" w:eastAsia="ar-SA"/>
        </w:rPr>
        <w:t xml:space="preserve">Е.О. </w:t>
      </w:r>
      <w:proofErr w:type="spellStart"/>
      <w:r>
        <w:rPr>
          <w:rFonts w:ascii="Times New Roman" w:hAnsi="Times New Roman"/>
          <w:sz w:val="28"/>
          <w:szCs w:val="28"/>
          <w:lang w:val="uk-UA" w:eastAsia="ar-SA"/>
        </w:rPr>
        <w:t>Жигульова</w:t>
      </w:r>
      <w:proofErr w:type="spellEnd"/>
    </w:p>
    <w:p w:rsidR="00207E02" w:rsidRPr="006F55CB" w:rsidRDefault="00207E02" w:rsidP="006F55CB">
      <w:pPr>
        <w:spacing w:after="0" w:line="240" w:lineRule="auto"/>
        <w:rPr>
          <w:rFonts w:ascii="Times New Roman" w:hAnsi="Times New Roman"/>
          <w:sz w:val="28"/>
          <w:szCs w:val="28"/>
          <w:lang w:val="uk-UA" w:eastAsia="ar-SA"/>
        </w:rPr>
        <w:sectPr w:rsidR="00207E02" w:rsidRPr="006F55CB">
          <w:footnotePr>
            <w:pos w:val="beneathText"/>
          </w:footnotePr>
          <w:type w:val="continuous"/>
          <w:pgSz w:w="11905" w:h="16837"/>
          <w:pgMar w:top="567" w:right="567" w:bottom="567" w:left="1134" w:header="720" w:footer="720" w:gutter="0"/>
          <w:pgNumType w:start="1"/>
          <w:cols w:num="2" w:space="709"/>
        </w:sectPr>
      </w:pPr>
    </w:p>
    <w:p w:rsidR="00207E02" w:rsidRPr="006F55CB" w:rsidRDefault="00207E02" w:rsidP="006F55CB">
      <w:pPr>
        <w:keepNext/>
        <w:numPr>
          <w:ilvl w:val="2"/>
          <w:numId w:val="1"/>
        </w:numPr>
        <w:tabs>
          <w:tab w:val="left" w:pos="0"/>
        </w:tabs>
        <w:suppressAutoHyphens/>
        <w:spacing w:after="0" w:line="240" w:lineRule="atLeast"/>
        <w:jc w:val="center"/>
        <w:outlineLvl w:val="2"/>
        <w:rPr>
          <w:rFonts w:ascii="Times New Roman" w:hAnsi="Times New Roman"/>
          <w:sz w:val="28"/>
          <w:szCs w:val="28"/>
          <w:lang w:val="uk-UA" w:eastAsia="ar-SA"/>
        </w:rPr>
      </w:pPr>
    </w:p>
    <w:p w:rsidR="00207E02" w:rsidRPr="006F55CB" w:rsidRDefault="00207E02" w:rsidP="006F55CB">
      <w:pPr>
        <w:keepNext/>
        <w:numPr>
          <w:ilvl w:val="2"/>
          <w:numId w:val="1"/>
        </w:numPr>
        <w:tabs>
          <w:tab w:val="left" w:pos="0"/>
        </w:tabs>
        <w:suppressAutoHyphens/>
        <w:spacing w:after="0" w:line="240" w:lineRule="atLeast"/>
        <w:jc w:val="center"/>
        <w:outlineLvl w:val="2"/>
        <w:rPr>
          <w:rFonts w:ascii="Times New Roman" w:hAnsi="Times New Roman"/>
          <w:sz w:val="28"/>
          <w:szCs w:val="28"/>
          <w:lang w:val="uk-UA" w:eastAsia="ar-SA"/>
        </w:rPr>
      </w:pPr>
    </w:p>
    <w:p w:rsidR="00207E02" w:rsidRPr="006F55CB" w:rsidRDefault="00207E02" w:rsidP="006F55CB">
      <w:pPr>
        <w:keepNext/>
        <w:numPr>
          <w:ilvl w:val="2"/>
          <w:numId w:val="1"/>
        </w:numPr>
        <w:tabs>
          <w:tab w:val="left" w:pos="0"/>
        </w:tabs>
        <w:suppressAutoHyphens/>
        <w:spacing w:after="0" w:line="240" w:lineRule="atLeast"/>
        <w:jc w:val="center"/>
        <w:outlineLvl w:val="2"/>
        <w:rPr>
          <w:rFonts w:ascii="Times New Roman" w:hAnsi="Times New Roman"/>
          <w:sz w:val="28"/>
          <w:szCs w:val="28"/>
          <w:lang w:val="uk-UA" w:eastAsia="ar-SA"/>
        </w:rPr>
      </w:pPr>
      <w:r w:rsidRPr="006F55CB">
        <w:rPr>
          <w:rFonts w:ascii="Times New Roman" w:hAnsi="Times New Roman"/>
          <w:sz w:val="28"/>
          <w:szCs w:val="20"/>
          <w:lang w:val="uk-UA" w:eastAsia="ar-SA"/>
        </w:rPr>
        <w:t>20</w:t>
      </w:r>
      <w:r w:rsidR="00095AB1">
        <w:rPr>
          <w:rFonts w:ascii="Times New Roman" w:hAnsi="Times New Roman"/>
          <w:sz w:val="28"/>
          <w:szCs w:val="20"/>
          <w:lang w:val="en-US" w:eastAsia="ar-SA"/>
        </w:rPr>
        <w:t>20</w:t>
      </w:r>
      <w:r w:rsidRPr="006F55CB">
        <w:rPr>
          <w:rFonts w:ascii="Times New Roman" w:hAnsi="Times New Roman"/>
          <w:sz w:val="28"/>
          <w:szCs w:val="20"/>
          <w:lang w:val="uk-UA" w:eastAsia="ar-SA"/>
        </w:rPr>
        <w:t xml:space="preserve"> – 20</w:t>
      </w:r>
      <w:r>
        <w:rPr>
          <w:rFonts w:ascii="Times New Roman" w:hAnsi="Times New Roman"/>
          <w:sz w:val="28"/>
          <w:szCs w:val="20"/>
          <w:lang w:val="uk-UA" w:eastAsia="ar-SA"/>
        </w:rPr>
        <w:t>2</w:t>
      </w:r>
      <w:r w:rsidR="00095AB1">
        <w:rPr>
          <w:rFonts w:ascii="Times New Roman" w:hAnsi="Times New Roman"/>
          <w:sz w:val="28"/>
          <w:szCs w:val="20"/>
          <w:lang w:val="en-US" w:eastAsia="ar-SA"/>
        </w:rPr>
        <w:t>1</w:t>
      </w:r>
      <w:r w:rsidRPr="006F55CB">
        <w:rPr>
          <w:rFonts w:ascii="Times New Roman" w:hAnsi="Times New Roman"/>
          <w:sz w:val="28"/>
          <w:szCs w:val="20"/>
          <w:lang w:val="uk-UA" w:eastAsia="ar-SA"/>
        </w:rPr>
        <w:t xml:space="preserve"> навчальний рік</w:t>
      </w:r>
    </w:p>
    <w:p w:rsidR="00207E02" w:rsidRPr="006F55CB" w:rsidRDefault="00207E02" w:rsidP="006F55CB">
      <w:pPr>
        <w:suppressAutoHyphens/>
        <w:spacing w:after="0" w:line="240" w:lineRule="auto"/>
        <w:rPr>
          <w:rFonts w:ascii="Times New Roman" w:hAnsi="Times New Roman"/>
          <w:sz w:val="28"/>
          <w:szCs w:val="28"/>
          <w:lang w:val="uk-UA" w:eastAsia="ar-SA"/>
        </w:rPr>
      </w:pPr>
    </w:p>
    <w:p w:rsidR="00207E02" w:rsidRPr="006F55CB" w:rsidRDefault="00207E02" w:rsidP="006F55CB">
      <w:pPr>
        <w:spacing w:after="0" w:line="240" w:lineRule="auto"/>
        <w:rPr>
          <w:rFonts w:ascii="Times New Roman" w:hAnsi="Times New Roman"/>
          <w:sz w:val="28"/>
          <w:szCs w:val="28"/>
          <w:lang w:val="uk-UA" w:eastAsia="ar-SA"/>
        </w:rPr>
        <w:sectPr w:rsidR="00207E02" w:rsidRPr="006F55CB">
          <w:footnotePr>
            <w:pos w:val="beneathText"/>
          </w:footnotePr>
          <w:type w:val="continuous"/>
          <w:pgSz w:w="11905" w:h="16837"/>
          <w:pgMar w:top="567" w:right="567" w:bottom="567" w:left="1134" w:header="720" w:footer="720" w:gutter="0"/>
          <w:pgNumType w:start="1"/>
          <w:cols w:space="720"/>
        </w:sectPr>
      </w:pPr>
    </w:p>
    <w:p w:rsidR="00207E02" w:rsidRDefault="00207E02" w:rsidP="006F55CB">
      <w:pPr>
        <w:numPr>
          <w:ilvl w:val="0"/>
          <w:numId w:val="2"/>
        </w:numPr>
        <w:suppressAutoHyphens/>
        <w:spacing w:after="0" w:line="240" w:lineRule="auto"/>
        <w:jc w:val="center"/>
        <w:rPr>
          <w:rFonts w:ascii="Times New Roman" w:hAnsi="Times New Roman"/>
          <w:b/>
          <w:sz w:val="28"/>
          <w:szCs w:val="28"/>
          <w:lang w:val="uk-UA" w:eastAsia="ar-SA"/>
        </w:rPr>
      </w:pPr>
      <w:r w:rsidRPr="006F55CB">
        <w:rPr>
          <w:rFonts w:ascii="Times New Roman" w:hAnsi="Times New Roman"/>
          <w:b/>
          <w:sz w:val="28"/>
          <w:szCs w:val="28"/>
          <w:lang w:val="uk-UA" w:eastAsia="ar-SA"/>
        </w:rPr>
        <w:lastRenderedPageBreak/>
        <w:t>Загальні положення</w:t>
      </w:r>
    </w:p>
    <w:p w:rsidR="00207E02" w:rsidRPr="006F55CB" w:rsidRDefault="00207E02" w:rsidP="00E17B95">
      <w:pPr>
        <w:suppressAutoHyphens/>
        <w:spacing w:after="0" w:line="240" w:lineRule="auto"/>
        <w:ind w:firstLine="851"/>
        <w:jc w:val="both"/>
        <w:rPr>
          <w:rFonts w:ascii="Times New Roman" w:hAnsi="Times New Roman"/>
          <w:color w:val="000000"/>
          <w:sz w:val="28"/>
          <w:szCs w:val="28"/>
          <w:lang w:val="uk-UA" w:eastAsia="ar-SA"/>
        </w:rPr>
      </w:pPr>
      <w:r w:rsidRPr="00E17B95">
        <w:rPr>
          <w:rFonts w:ascii="Times New Roman" w:hAnsi="Times New Roman"/>
          <w:color w:val="000000"/>
          <w:sz w:val="28"/>
          <w:szCs w:val="28"/>
          <w:lang w:val="uk-UA" w:eastAsia="ar-SA"/>
        </w:rPr>
        <w:t xml:space="preserve">Основою </w:t>
      </w:r>
      <w:r>
        <w:rPr>
          <w:rFonts w:ascii="Times New Roman" w:hAnsi="Times New Roman"/>
          <w:color w:val="000000"/>
          <w:sz w:val="28"/>
          <w:szCs w:val="28"/>
          <w:lang w:val="uk-UA" w:eastAsia="ar-SA"/>
        </w:rPr>
        <w:t xml:space="preserve">забезпечення якості вищої освіти </w:t>
      </w:r>
      <w:r w:rsidRPr="00E17B95">
        <w:rPr>
          <w:rFonts w:ascii="Times New Roman" w:hAnsi="Times New Roman"/>
          <w:color w:val="000000"/>
          <w:sz w:val="28"/>
          <w:szCs w:val="28"/>
          <w:lang w:val="uk-UA" w:eastAsia="ar-SA"/>
        </w:rPr>
        <w:t>зі спеціальності 227 Фізична терапія, ерготерапія є практична підготовка, яка сприяє закріпленню теоретичних знань, набуттю професійних навичок та формуванню фахових компетен</w:t>
      </w:r>
      <w:r>
        <w:rPr>
          <w:rFonts w:ascii="Times New Roman" w:hAnsi="Times New Roman"/>
          <w:color w:val="000000"/>
          <w:sz w:val="28"/>
          <w:szCs w:val="28"/>
          <w:lang w:val="uk-UA" w:eastAsia="ar-SA"/>
        </w:rPr>
        <w:t>тностей</w:t>
      </w:r>
      <w:r w:rsidRPr="00E17B95">
        <w:rPr>
          <w:rFonts w:ascii="Times New Roman" w:hAnsi="Times New Roman"/>
          <w:color w:val="000000"/>
          <w:sz w:val="28"/>
          <w:szCs w:val="28"/>
          <w:lang w:val="uk-UA" w:eastAsia="ar-SA"/>
        </w:rPr>
        <w:t>. Навчальні та виробничі практики – важлива ланка підготовки висококваліфікованих фахівців, що забезпечує їх конкурентоспроможність та можливість успішного працевлаштування.</w:t>
      </w:r>
    </w:p>
    <w:p w:rsidR="00207E02" w:rsidRDefault="00207E02" w:rsidP="00E17B95">
      <w:pPr>
        <w:shd w:val="clear" w:color="auto" w:fill="FFFFFF"/>
        <w:suppressAutoHyphens/>
        <w:spacing w:after="0" w:line="240" w:lineRule="auto"/>
        <w:ind w:firstLine="851"/>
        <w:jc w:val="both"/>
        <w:rPr>
          <w:rFonts w:ascii="Times New Roman" w:hAnsi="Times New Roman"/>
          <w:color w:val="000000"/>
          <w:sz w:val="28"/>
          <w:szCs w:val="28"/>
          <w:lang w:val="uk-UA" w:eastAsia="ar-SA"/>
        </w:rPr>
      </w:pPr>
      <w:r w:rsidRPr="006F55CB">
        <w:rPr>
          <w:rFonts w:ascii="Times New Roman" w:hAnsi="Times New Roman"/>
          <w:bCs/>
          <w:color w:val="000000"/>
          <w:sz w:val="28"/>
          <w:szCs w:val="28"/>
          <w:lang w:val="uk-UA" w:eastAsia="ar-SA"/>
        </w:rPr>
        <w:t>1.1.</w:t>
      </w:r>
      <w:r w:rsidRPr="006F55CB">
        <w:rPr>
          <w:rFonts w:ascii="Times New Roman" w:hAnsi="Times New Roman"/>
          <w:color w:val="000000"/>
          <w:sz w:val="28"/>
          <w:szCs w:val="28"/>
          <w:lang w:val="uk-UA" w:eastAsia="ar-SA"/>
        </w:rPr>
        <w:t xml:space="preserve"> Метою практики є </w:t>
      </w:r>
      <w:r>
        <w:rPr>
          <w:rFonts w:ascii="Times New Roman" w:hAnsi="Times New Roman"/>
          <w:color w:val="000000"/>
          <w:sz w:val="28"/>
          <w:szCs w:val="28"/>
          <w:lang w:val="uk-UA" w:eastAsia="ar-SA"/>
        </w:rPr>
        <w:t xml:space="preserve">підготовка нової генерації фахівців за міжнародними стандартами для створення сучасної системи реабілітації в Україні, </w:t>
      </w:r>
      <w:r w:rsidRPr="006F55CB">
        <w:rPr>
          <w:rFonts w:ascii="Times New Roman" w:hAnsi="Times New Roman"/>
          <w:color w:val="000000"/>
          <w:sz w:val="28"/>
          <w:szCs w:val="28"/>
          <w:lang w:val="uk-UA" w:eastAsia="ar-SA"/>
        </w:rPr>
        <w:t xml:space="preserve">закріплення теоретичних знань та практичних вмінь і навичок, що були отримані студентами </w:t>
      </w:r>
      <w:r>
        <w:rPr>
          <w:rFonts w:ascii="Times New Roman" w:hAnsi="Times New Roman"/>
          <w:color w:val="000000"/>
          <w:sz w:val="28"/>
          <w:szCs w:val="28"/>
          <w:lang w:val="uk-UA" w:eastAsia="ar-SA"/>
        </w:rPr>
        <w:t xml:space="preserve">під </w:t>
      </w:r>
      <w:r w:rsidRPr="006F55CB">
        <w:rPr>
          <w:rFonts w:ascii="Times New Roman" w:hAnsi="Times New Roman"/>
          <w:color w:val="000000"/>
          <w:sz w:val="28"/>
          <w:szCs w:val="28"/>
          <w:lang w:val="uk-UA" w:eastAsia="ar-SA"/>
        </w:rPr>
        <w:t xml:space="preserve">час навчання </w:t>
      </w:r>
      <w:r>
        <w:rPr>
          <w:rFonts w:ascii="Times New Roman" w:hAnsi="Times New Roman"/>
          <w:color w:val="000000"/>
          <w:sz w:val="28"/>
          <w:szCs w:val="28"/>
          <w:lang w:val="uk-UA" w:eastAsia="ar-SA"/>
        </w:rPr>
        <w:t xml:space="preserve">в університеті </w:t>
      </w:r>
      <w:r w:rsidRPr="006F55CB">
        <w:rPr>
          <w:rFonts w:ascii="Times New Roman" w:hAnsi="Times New Roman"/>
          <w:color w:val="000000"/>
          <w:sz w:val="28"/>
          <w:szCs w:val="28"/>
          <w:lang w:val="uk-UA" w:eastAsia="ar-SA"/>
        </w:rPr>
        <w:t xml:space="preserve">на факультеті фізичної культури; формування </w:t>
      </w:r>
      <w:r>
        <w:rPr>
          <w:rFonts w:ascii="Times New Roman" w:hAnsi="Times New Roman"/>
          <w:color w:val="000000"/>
          <w:sz w:val="28"/>
          <w:szCs w:val="28"/>
          <w:lang w:val="uk-UA" w:eastAsia="ar-SA"/>
        </w:rPr>
        <w:t>у</w:t>
      </w:r>
      <w:r w:rsidRPr="006F55CB">
        <w:rPr>
          <w:rFonts w:ascii="Times New Roman" w:hAnsi="Times New Roman"/>
          <w:color w:val="000000"/>
          <w:sz w:val="28"/>
          <w:szCs w:val="28"/>
          <w:lang w:val="uk-UA" w:eastAsia="ar-SA"/>
        </w:rPr>
        <w:t xml:space="preserve"> студентів професійних вмінь і навичок приймати самостійні  рішення в умовах роботи на посаді </w:t>
      </w:r>
      <w:r>
        <w:rPr>
          <w:rFonts w:ascii="Times New Roman" w:hAnsi="Times New Roman"/>
          <w:color w:val="000000"/>
          <w:sz w:val="28"/>
          <w:szCs w:val="28"/>
          <w:lang w:val="uk-UA" w:eastAsia="ar-SA"/>
        </w:rPr>
        <w:t xml:space="preserve">асистента фізичного терапевта, фахівця </w:t>
      </w:r>
      <w:r w:rsidRPr="006F55CB">
        <w:rPr>
          <w:rFonts w:ascii="Times New Roman" w:hAnsi="Times New Roman"/>
          <w:color w:val="000000"/>
          <w:sz w:val="28"/>
          <w:szCs w:val="28"/>
          <w:lang w:val="uk-UA" w:eastAsia="ar-SA"/>
        </w:rPr>
        <w:t>з фізичної реабілітації</w:t>
      </w:r>
      <w:r>
        <w:rPr>
          <w:rFonts w:ascii="Times New Roman" w:hAnsi="Times New Roman"/>
          <w:color w:val="000000"/>
          <w:sz w:val="28"/>
          <w:szCs w:val="28"/>
          <w:lang w:val="uk-UA" w:eastAsia="ar-SA"/>
        </w:rPr>
        <w:t xml:space="preserve"> </w:t>
      </w:r>
      <w:r w:rsidRPr="006F55CB">
        <w:rPr>
          <w:rFonts w:ascii="Times New Roman" w:hAnsi="Times New Roman"/>
          <w:color w:val="000000"/>
          <w:sz w:val="28"/>
          <w:szCs w:val="28"/>
          <w:lang w:val="uk-UA" w:eastAsia="ar-SA"/>
        </w:rPr>
        <w:t xml:space="preserve">у </w:t>
      </w:r>
      <w:r>
        <w:rPr>
          <w:rFonts w:ascii="Times New Roman" w:hAnsi="Times New Roman"/>
          <w:color w:val="000000"/>
          <w:sz w:val="28"/>
          <w:szCs w:val="28"/>
          <w:lang w:val="uk-UA" w:eastAsia="ar-SA"/>
        </w:rPr>
        <w:t xml:space="preserve">лікувально-профілактичних, реабілітаційних </w:t>
      </w:r>
      <w:r w:rsidRPr="006F55CB">
        <w:rPr>
          <w:rFonts w:ascii="Times New Roman" w:hAnsi="Times New Roman"/>
          <w:color w:val="000000"/>
          <w:sz w:val="28"/>
          <w:szCs w:val="28"/>
          <w:lang w:val="uk-UA" w:eastAsia="ar-SA"/>
        </w:rPr>
        <w:t>заклад</w:t>
      </w:r>
      <w:r>
        <w:rPr>
          <w:rFonts w:ascii="Times New Roman" w:hAnsi="Times New Roman"/>
          <w:color w:val="000000"/>
          <w:sz w:val="28"/>
          <w:szCs w:val="28"/>
          <w:lang w:val="uk-UA" w:eastAsia="ar-SA"/>
        </w:rPr>
        <w:t>ах, інших структурних підрозділах закладів відновної медицини.</w:t>
      </w:r>
    </w:p>
    <w:p w:rsidR="00207E02" w:rsidRPr="006F55CB" w:rsidRDefault="00207E02" w:rsidP="00E17B95">
      <w:pPr>
        <w:shd w:val="clear" w:color="auto" w:fill="FFFFFF"/>
        <w:suppressAutoHyphens/>
        <w:spacing w:after="0" w:line="240" w:lineRule="auto"/>
        <w:ind w:firstLine="851"/>
        <w:jc w:val="both"/>
        <w:rPr>
          <w:rFonts w:ascii="Times New Roman" w:hAnsi="Times New Roman"/>
          <w:sz w:val="28"/>
          <w:szCs w:val="28"/>
          <w:lang w:val="uk-UA" w:eastAsia="ar-SA"/>
        </w:rPr>
      </w:pPr>
    </w:p>
    <w:p w:rsidR="00207E02" w:rsidRPr="006F55CB" w:rsidRDefault="00207E02" w:rsidP="008C0B46">
      <w:pPr>
        <w:shd w:val="clear" w:color="auto" w:fill="FFFFFF"/>
        <w:suppressAutoHyphens/>
        <w:spacing w:after="0" w:line="240" w:lineRule="auto"/>
        <w:ind w:firstLine="851"/>
        <w:jc w:val="both"/>
        <w:rPr>
          <w:rFonts w:ascii="Times New Roman" w:hAnsi="Times New Roman"/>
          <w:sz w:val="28"/>
          <w:szCs w:val="28"/>
          <w:lang w:val="uk-UA" w:eastAsia="ar-SA"/>
        </w:rPr>
      </w:pPr>
      <w:r w:rsidRPr="006F55CB">
        <w:rPr>
          <w:rFonts w:ascii="Times New Roman" w:hAnsi="Times New Roman"/>
          <w:sz w:val="28"/>
          <w:szCs w:val="28"/>
          <w:lang w:val="uk-UA" w:eastAsia="ar-SA"/>
        </w:rPr>
        <w:t xml:space="preserve">1.2. У ході професійної підготовки </w:t>
      </w:r>
      <w:r>
        <w:rPr>
          <w:rFonts w:ascii="Times New Roman" w:hAnsi="Times New Roman"/>
          <w:sz w:val="28"/>
          <w:szCs w:val="28"/>
          <w:lang w:val="uk-UA" w:eastAsia="ar-SA"/>
        </w:rPr>
        <w:t>здобувачів освіти першого (бакалаврського) рівня</w:t>
      </w:r>
      <w:r w:rsidRPr="006F55CB">
        <w:rPr>
          <w:rFonts w:ascii="Times New Roman" w:hAnsi="Times New Roman"/>
          <w:sz w:val="28"/>
          <w:szCs w:val="28"/>
          <w:lang w:val="uk-UA" w:eastAsia="ar-SA"/>
        </w:rPr>
        <w:t xml:space="preserve"> увага всіх відповідальних сторін за організацію і проведення практики має акцентуватися на:</w:t>
      </w:r>
    </w:p>
    <w:p w:rsidR="00207E02" w:rsidRPr="008C0B46" w:rsidRDefault="00207E02" w:rsidP="008C0B46">
      <w:pPr>
        <w:pStyle w:val="a5"/>
        <w:numPr>
          <w:ilvl w:val="0"/>
          <w:numId w:val="10"/>
        </w:numPr>
        <w:ind w:left="0" w:firstLine="851"/>
        <w:jc w:val="both"/>
        <w:rPr>
          <w:sz w:val="28"/>
          <w:szCs w:val="28"/>
          <w:lang w:val="uk-UA" w:eastAsia="ar-SA"/>
        </w:rPr>
      </w:pPr>
      <w:r>
        <w:rPr>
          <w:sz w:val="28"/>
          <w:szCs w:val="28"/>
          <w:lang w:val="uk-UA" w:eastAsia="ar-SA"/>
        </w:rPr>
        <w:t>формуванні</w:t>
      </w:r>
      <w:r w:rsidRPr="008C0B46">
        <w:rPr>
          <w:sz w:val="28"/>
          <w:szCs w:val="28"/>
          <w:lang w:val="uk-UA" w:eastAsia="ar-SA"/>
        </w:rPr>
        <w:t xml:space="preserve"> та вдосконаленні сукупності компетентностей бакалавра, фізичного терапевта, фахівця з фізичної реабілітації; </w:t>
      </w:r>
    </w:p>
    <w:p w:rsidR="00207E02" w:rsidRPr="008C0B46" w:rsidRDefault="00207E02" w:rsidP="008C0B46">
      <w:pPr>
        <w:pStyle w:val="a5"/>
        <w:numPr>
          <w:ilvl w:val="0"/>
          <w:numId w:val="10"/>
        </w:numPr>
        <w:shd w:val="clear" w:color="auto" w:fill="FFFFFF"/>
        <w:tabs>
          <w:tab w:val="left" w:pos="284"/>
        </w:tabs>
        <w:suppressAutoHyphens/>
        <w:ind w:left="0" w:firstLine="851"/>
        <w:jc w:val="both"/>
        <w:rPr>
          <w:sz w:val="28"/>
          <w:szCs w:val="28"/>
          <w:lang w:eastAsia="ar-SA"/>
        </w:rPr>
      </w:pPr>
      <w:r w:rsidRPr="008C0B46">
        <w:rPr>
          <w:sz w:val="28"/>
          <w:szCs w:val="28"/>
          <w:lang w:val="uk-UA" w:eastAsia="ar-SA"/>
        </w:rPr>
        <w:t>розвитку творчих здібностей та</w:t>
      </w:r>
      <w:r w:rsidRPr="006F55CB">
        <w:rPr>
          <w:sz w:val="28"/>
          <w:szCs w:val="28"/>
          <w:lang w:val="uk-UA" w:eastAsia="ar-SA"/>
        </w:rPr>
        <w:t xml:space="preserve"> самостійності студентів;</w:t>
      </w:r>
      <w:r w:rsidRPr="008C0B46">
        <w:rPr>
          <w:sz w:val="28"/>
          <w:szCs w:val="28"/>
          <w:lang w:val="uk-UA" w:eastAsia="ar-SA"/>
        </w:rPr>
        <w:t xml:space="preserve"> </w:t>
      </w:r>
    </w:p>
    <w:p w:rsidR="00207E02" w:rsidRDefault="00207E02" w:rsidP="008C0B46">
      <w:pPr>
        <w:pStyle w:val="a5"/>
        <w:numPr>
          <w:ilvl w:val="0"/>
          <w:numId w:val="10"/>
        </w:numPr>
        <w:shd w:val="clear" w:color="auto" w:fill="FFFFFF"/>
        <w:tabs>
          <w:tab w:val="left" w:pos="284"/>
        </w:tabs>
        <w:suppressAutoHyphens/>
        <w:ind w:left="0" w:firstLine="851"/>
        <w:jc w:val="both"/>
        <w:rPr>
          <w:sz w:val="28"/>
          <w:szCs w:val="28"/>
          <w:lang w:val="uk-UA" w:eastAsia="ar-SA"/>
        </w:rPr>
      </w:pPr>
      <w:r>
        <w:rPr>
          <w:sz w:val="28"/>
          <w:szCs w:val="28"/>
          <w:lang w:val="uk-UA" w:eastAsia="ar-SA"/>
        </w:rPr>
        <w:t xml:space="preserve">формуванні </w:t>
      </w:r>
      <w:r w:rsidRPr="006F55CB">
        <w:rPr>
          <w:sz w:val="28"/>
          <w:szCs w:val="28"/>
          <w:lang w:val="uk-UA" w:eastAsia="ar-SA"/>
        </w:rPr>
        <w:t>умінн</w:t>
      </w:r>
      <w:r>
        <w:rPr>
          <w:sz w:val="28"/>
          <w:szCs w:val="28"/>
          <w:lang w:val="uk-UA" w:eastAsia="ar-SA"/>
        </w:rPr>
        <w:t>я</w:t>
      </w:r>
      <w:r w:rsidRPr="006F55CB">
        <w:rPr>
          <w:sz w:val="28"/>
          <w:szCs w:val="28"/>
          <w:lang w:val="uk-UA" w:eastAsia="ar-SA"/>
        </w:rPr>
        <w:t xml:space="preserve"> </w:t>
      </w:r>
      <w:r>
        <w:rPr>
          <w:sz w:val="28"/>
          <w:szCs w:val="28"/>
          <w:lang w:val="uk-UA" w:eastAsia="ar-SA"/>
        </w:rPr>
        <w:t xml:space="preserve">здобувачів освіти </w:t>
      </w:r>
      <w:r w:rsidRPr="006F55CB">
        <w:rPr>
          <w:sz w:val="28"/>
          <w:szCs w:val="28"/>
          <w:lang w:val="uk-UA" w:eastAsia="ar-SA"/>
        </w:rPr>
        <w:t>приймати професійно правиль</w:t>
      </w:r>
      <w:r w:rsidRPr="006F55CB">
        <w:rPr>
          <w:sz w:val="28"/>
          <w:szCs w:val="28"/>
          <w:lang w:val="uk-UA" w:eastAsia="ar-SA"/>
        </w:rPr>
        <w:softHyphen/>
        <w:t>ні рішення;</w:t>
      </w:r>
      <w:r w:rsidRPr="008C0B46">
        <w:rPr>
          <w:sz w:val="28"/>
          <w:szCs w:val="28"/>
          <w:lang w:val="uk-UA" w:eastAsia="ar-SA"/>
        </w:rPr>
        <w:t xml:space="preserve"> </w:t>
      </w:r>
    </w:p>
    <w:p w:rsidR="00207E02" w:rsidRDefault="00207E02" w:rsidP="008C0B46">
      <w:pPr>
        <w:pStyle w:val="a5"/>
        <w:numPr>
          <w:ilvl w:val="0"/>
          <w:numId w:val="10"/>
        </w:numPr>
        <w:shd w:val="clear" w:color="auto" w:fill="FFFFFF"/>
        <w:tabs>
          <w:tab w:val="left" w:pos="284"/>
        </w:tabs>
        <w:suppressAutoHyphens/>
        <w:ind w:left="0" w:firstLine="851"/>
        <w:jc w:val="both"/>
        <w:rPr>
          <w:sz w:val="28"/>
          <w:szCs w:val="28"/>
          <w:lang w:val="uk-UA" w:eastAsia="ar-SA"/>
        </w:rPr>
      </w:pPr>
      <w:r w:rsidRPr="008C0B46">
        <w:rPr>
          <w:sz w:val="28"/>
          <w:szCs w:val="28"/>
          <w:lang w:val="uk-UA" w:eastAsia="ar-SA"/>
        </w:rPr>
        <w:t xml:space="preserve">формування, розвиток і закріплення комплексу морально-психологічних якостей майбутніх фахівців, як невід’ємної частини професійної підготовки; </w:t>
      </w:r>
    </w:p>
    <w:p w:rsidR="00207E02" w:rsidRPr="008C0B46" w:rsidRDefault="00207E02" w:rsidP="008C0B46">
      <w:pPr>
        <w:pStyle w:val="a5"/>
        <w:numPr>
          <w:ilvl w:val="0"/>
          <w:numId w:val="10"/>
        </w:numPr>
        <w:shd w:val="clear" w:color="auto" w:fill="FFFFFF"/>
        <w:tabs>
          <w:tab w:val="left" w:pos="284"/>
        </w:tabs>
        <w:suppressAutoHyphens/>
        <w:ind w:left="0" w:firstLine="851"/>
        <w:jc w:val="both"/>
        <w:rPr>
          <w:sz w:val="28"/>
          <w:szCs w:val="28"/>
          <w:lang w:val="uk-UA" w:eastAsia="ar-SA"/>
        </w:rPr>
      </w:pPr>
      <w:r w:rsidRPr="008C0B46">
        <w:rPr>
          <w:sz w:val="28"/>
          <w:szCs w:val="28"/>
          <w:lang w:val="uk-UA" w:eastAsia="ar-SA"/>
        </w:rPr>
        <w:t>сприянн</w:t>
      </w:r>
      <w:r>
        <w:rPr>
          <w:sz w:val="28"/>
          <w:szCs w:val="28"/>
          <w:lang w:val="uk-UA" w:eastAsia="ar-SA"/>
        </w:rPr>
        <w:t>і</w:t>
      </w:r>
      <w:r w:rsidRPr="008C0B46">
        <w:rPr>
          <w:sz w:val="28"/>
          <w:szCs w:val="28"/>
          <w:lang w:val="uk-UA" w:eastAsia="ar-SA"/>
        </w:rPr>
        <w:t xml:space="preserve"> вибору сфери майбутньої професійної діяльності</w:t>
      </w:r>
      <w:r>
        <w:rPr>
          <w:sz w:val="28"/>
          <w:szCs w:val="28"/>
          <w:lang w:val="uk-UA" w:eastAsia="ar-SA"/>
        </w:rPr>
        <w:t xml:space="preserve"> студентів</w:t>
      </w:r>
      <w:r w:rsidRPr="008C0B46">
        <w:rPr>
          <w:sz w:val="28"/>
          <w:szCs w:val="28"/>
          <w:lang w:val="uk-UA" w:eastAsia="ar-SA"/>
        </w:rPr>
        <w:t>.</w:t>
      </w:r>
    </w:p>
    <w:p w:rsidR="00207E02" w:rsidRPr="002902F6" w:rsidRDefault="00207E02" w:rsidP="008C0B46">
      <w:pPr>
        <w:shd w:val="clear" w:color="auto" w:fill="FFFFFF"/>
        <w:suppressAutoHyphens/>
        <w:spacing w:after="0" w:line="240" w:lineRule="auto"/>
        <w:ind w:firstLine="851"/>
        <w:jc w:val="both"/>
        <w:rPr>
          <w:rFonts w:ascii="Times New Roman" w:hAnsi="Times New Roman"/>
          <w:sz w:val="28"/>
          <w:szCs w:val="28"/>
          <w:lang w:val="uk-UA" w:eastAsia="ar-SA"/>
        </w:rPr>
      </w:pPr>
      <w:r w:rsidRPr="006F55CB">
        <w:rPr>
          <w:rFonts w:ascii="Times New Roman" w:hAnsi="Times New Roman"/>
          <w:sz w:val="28"/>
          <w:szCs w:val="28"/>
          <w:lang w:val="uk-UA" w:eastAsia="ar-SA"/>
        </w:rPr>
        <w:t xml:space="preserve">1.3. Практика студентів </w:t>
      </w:r>
      <w:r w:rsidR="00095AB1">
        <w:rPr>
          <w:rFonts w:ascii="Times New Roman" w:hAnsi="Times New Roman"/>
          <w:sz w:val="28"/>
          <w:szCs w:val="28"/>
          <w:lang w:val="uk-UA" w:eastAsia="ar-SA"/>
        </w:rPr>
        <w:t>спеціальності</w:t>
      </w:r>
      <w:r w:rsidR="00095AB1" w:rsidRPr="00095AB1">
        <w:rPr>
          <w:rFonts w:ascii="Times New Roman" w:hAnsi="Times New Roman"/>
          <w:sz w:val="28"/>
          <w:szCs w:val="28"/>
          <w:lang w:val="uk-UA" w:eastAsia="ar-SA"/>
        </w:rPr>
        <w:t xml:space="preserve"> 227 </w:t>
      </w:r>
      <w:r w:rsidR="00095AB1">
        <w:rPr>
          <w:rFonts w:ascii="Times New Roman" w:hAnsi="Times New Roman"/>
          <w:sz w:val="28"/>
          <w:szCs w:val="28"/>
          <w:lang w:val="uk-UA" w:eastAsia="ar-SA"/>
        </w:rPr>
        <w:t xml:space="preserve">Фізична терапія, ерготерапія </w:t>
      </w:r>
      <w:r w:rsidR="00095AB1" w:rsidRPr="00095AB1">
        <w:rPr>
          <w:rFonts w:ascii="Times New Roman" w:hAnsi="Times New Roman"/>
          <w:sz w:val="28"/>
          <w:szCs w:val="28"/>
          <w:lang w:val="uk-UA" w:eastAsia="ar-SA"/>
        </w:rPr>
        <w:t xml:space="preserve"> </w:t>
      </w:r>
      <w:r w:rsidRPr="006F55CB">
        <w:rPr>
          <w:rFonts w:ascii="Times New Roman" w:hAnsi="Times New Roman"/>
          <w:sz w:val="28"/>
          <w:szCs w:val="28"/>
          <w:lang w:val="uk-UA" w:eastAsia="ar-SA"/>
        </w:rPr>
        <w:t xml:space="preserve">факультету фізичної культури проводиться відповідно до діючих Державних стандартів вищої освіти, </w:t>
      </w:r>
      <w:r w:rsidRPr="002902F6">
        <w:rPr>
          <w:rFonts w:ascii="Times New Roman" w:hAnsi="Times New Roman"/>
          <w:sz w:val="28"/>
          <w:szCs w:val="28"/>
          <w:lang w:val="uk-UA" w:eastAsia="ar-SA"/>
        </w:rPr>
        <w:t>Положення про організацію і проведення практики студентів Кам'янець-Подільського національного університету імені Івана Огієнка, Наскрізної та Робочої програм практики.</w:t>
      </w:r>
    </w:p>
    <w:p w:rsidR="00207E02" w:rsidRDefault="00207E02" w:rsidP="00331D86">
      <w:pPr>
        <w:tabs>
          <w:tab w:val="left" w:pos="360"/>
        </w:tabs>
        <w:suppressAutoHyphens/>
        <w:spacing w:after="0" w:line="240" w:lineRule="auto"/>
        <w:ind w:left="1080"/>
        <w:jc w:val="center"/>
        <w:rPr>
          <w:rFonts w:ascii="Times New Roman" w:hAnsi="Times New Roman"/>
          <w:b/>
          <w:sz w:val="28"/>
          <w:szCs w:val="28"/>
          <w:lang w:val="uk-UA" w:eastAsia="ar-SA"/>
        </w:rPr>
      </w:pPr>
    </w:p>
    <w:p w:rsidR="00207E02" w:rsidRDefault="00207E02" w:rsidP="00331D86">
      <w:pPr>
        <w:tabs>
          <w:tab w:val="left" w:pos="360"/>
        </w:tabs>
        <w:suppressAutoHyphens/>
        <w:spacing w:after="0" w:line="240" w:lineRule="auto"/>
        <w:ind w:left="1080"/>
        <w:jc w:val="center"/>
        <w:rPr>
          <w:rFonts w:ascii="Times New Roman" w:hAnsi="Times New Roman"/>
          <w:b/>
          <w:sz w:val="28"/>
          <w:szCs w:val="28"/>
          <w:lang w:val="uk-UA" w:eastAsia="ar-SA"/>
        </w:rPr>
      </w:pPr>
    </w:p>
    <w:p w:rsidR="00207E02" w:rsidRDefault="00207E02" w:rsidP="00331D86">
      <w:pPr>
        <w:tabs>
          <w:tab w:val="left" w:pos="360"/>
        </w:tabs>
        <w:suppressAutoHyphens/>
        <w:spacing w:after="0" w:line="240" w:lineRule="auto"/>
        <w:ind w:left="1080"/>
        <w:jc w:val="center"/>
        <w:rPr>
          <w:rFonts w:ascii="Times New Roman" w:hAnsi="Times New Roman"/>
          <w:b/>
          <w:sz w:val="28"/>
          <w:szCs w:val="28"/>
          <w:lang w:val="uk-UA" w:eastAsia="ar-SA"/>
        </w:rPr>
      </w:pPr>
    </w:p>
    <w:p w:rsidR="00207E02" w:rsidRDefault="00207E02" w:rsidP="006F55CB">
      <w:pPr>
        <w:numPr>
          <w:ilvl w:val="0"/>
          <w:numId w:val="2"/>
        </w:numPr>
        <w:tabs>
          <w:tab w:val="left" w:pos="360"/>
        </w:tabs>
        <w:suppressAutoHyphens/>
        <w:spacing w:after="0" w:line="240" w:lineRule="auto"/>
        <w:ind w:firstLine="360"/>
        <w:jc w:val="center"/>
        <w:rPr>
          <w:rFonts w:ascii="Times New Roman" w:hAnsi="Times New Roman"/>
          <w:b/>
          <w:sz w:val="28"/>
          <w:szCs w:val="28"/>
          <w:lang w:val="uk-UA" w:eastAsia="ar-SA"/>
        </w:rPr>
      </w:pPr>
      <w:r w:rsidRPr="006F55CB">
        <w:rPr>
          <w:rFonts w:ascii="Times New Roman" w:hAnsi="Times New Roman"/>
          <w:b/>
          <w:sz w:val="28"/>
          <w:szCs w:val="28"/>
          <w:lang w:val="uk-UA" w:eastAsia="ar-SA"/>
        </w:rPr>
        <w:t>Види і зміст практики</w:t>
      </w:r>
    </w:p>
    <w:p w:rsidR="00207E02" w:rsidRPr="006F55CB" w:rsidRDefault="00207E02" w:rsidP="00331D86">
      <w:pPr>
        <w:tabs>
          <w:tab w:val="left" w:pos="360"/>
        </w:tabs>
        <w:suppressAutoHyphens/>
        <w:spacing w:after="0" w:line="240" w:lineRule="auto"/>
        <w:ind w:left="1080"/>
        <w:jc w:val="center"/>
        <w:rPr>
          <w:rFonts w:ascii="Times New Roman" w:hAnsi="Times New Roman"/>
          <w:b/>
          <w:sz w:val="28"/>
          <w:szCs w:val="28"/>
          <w:lang w:val="uk-UA" w:eastAsia="ar-SA"/>
        </w:rPr>
      </w:pPr>
    </w:p>
    <w:p w:rsidR="00207E02" w:rsidRPr="00334B8B" w:rsidRDefault="00207E02" w:rsidP="003338A7">
      <w:pPr>
        <w:numPr>
          <w:ilvl w:val="1"/>
          <w:numId w:val="2"/>
        </w:numPr>
        <w:tabs>
          <w:tab w:val="clear" w:pos="1080"/>
          <w:tab w:val="num" w:pos="0"/>
        </w:tabs>
        <w:suppressAutoHyphens/>
        <w:spacing w:after="0" w:line="240" w:lineRule="auto"/>
        <w:ind w:left="0" w:firstLine="851"/>
        <w:jc w:val="both"/>
        <w:rPr>
          <w:rFonts w:ascii="Times New Roman" w:hAnsi="Times New Roman"/>
          <w:sz w:val="28"/>
          <w:szCs w:val="28"/>
          <w:u w:val="single"/>
          <w:lang w:val="uk-UA" w:eastAsia="ar-SA"/>
        </w:rPr>
      </w:pPr>
      <w:r w:rsidRPr="00334B8B">
        <w:rPr>
          <w:rFonts w:ascii="Times New Roman" w:hAnsi="Times New Roman"/>
          <w:sz w:val="28"/>
          <w:szCs w:val="28"/>
          <w:lang w:val="uk-UA" w:eastAsia="ar-SA"/>
        </w:rPr>
        <w:t xml:space="preserve">Згідно графіку </w:t>
      </w:r>
      <w:r>
        <w:rPr>
          <w:rFonts w:ascii="Times New Roman" w:hAnsi="Times New Roman"/>
          <w:sz w:val="28"/>
          <w:szCs w:val="28"/>
          <w:lang w:val="uk-UA" w:eastAsia="ar-SA"/>
        </w:rPr>
        <w:t xml:space="preserve">освітнього </w:t>
      </w:r>
      <w:r w:rsidRPr="00334B8B">
        <w:rPr>
          <w:rFonts w:ascii="Times New Roman" w:hAnsi="Times New Roman"/>
          <w:sz w:val="28"/>
          <w:szCs w:val="28"/>
          <w:lang w:val="uk-UA" w:eastAsia="ar-SA"/>
        </w:rPr>
        <w:t xml:space="preserve">процесу навчальних планів </w:t>
      </w:r>
      <w:r>
        <w:rPr>
          <w:rFonts w:ascii="Times New Roman" w:hAnsi="Times New Roman"/>
          <w:sz w:val="28"/>
          <w:szCs w:val="28"/>
          <w:lang w:val="uk-UA" w:eastAsia="ar-SA"/>
        </w:rPr>
        <w:t xml:space="preserve">підготовки здобувачів вищої освіти </w:t>
      </w:r>
      <w:r>
        <w:rPr>
          <w:rFonts w:ascii="Times New Roman" w:hAnsi="Times New Roman"/>
          <w:kern w:val="2"/>
          <w:sz w:val="28"/>
          <w:szCs w:val="28"/>
          <w:lang w:val="uk-UA"/>
        </w:rPr>
        <w:t xml:space="preserve">першого бакалаврського рівня </w:t>
      </w:r>
      <w:r w:rsidRPr="006F55CB">
        <w:rPr>
          <w:rFonts w:ascii="Times New Roman" w:hAnsi="Times New Roman"/>
          <w:sz w:val="28"/>
          <w:szCs w:val="28"/>
          <w:lang w:val="uk-UA" w:eastAsia="ar-SA"/>
        </w:rPr>
        <w:t>галузі</w:t>
      </w:r>
      <w:r w:rsidRPr="006F55CB">
        <w:rPr>
          <w:rFonts w:ascii="Times New Roman" w:hAnsi="Times New Roman"/>
          <w:bCs/>
          <w:sz w:val="28"/>
          <w:szCs w:val="28"/>
          <w:lang w:val="uk-UA" w:eastAsia="ar-SA"/>
        </w:rPr>
        <w:t xml:space="preserve"> </w:t>
      </w:r>
      <w:r>
        <w:rPr>
          <w:rFonts w:ascii="Times New Roman" w:hAnsi="Times New Roman"/>
          <w:bCs/>
          <w:sz w:val="28"/>
          <w:szCs w:val="28"/>
          <w:lang w:val="uk-UA" w:eastAsia="ar-SA"/>
        </w:rPr>
        <w:t xml:space="preserve">знань </w:t>
      </w:r>
      <w:r w:rsidRPr="006F55CB">
        <w:rPr>
          <w:rFonts w:ascii="Times New Roman" w:hAnsi="Times New Roman"/>
          <w:kern w:val="2"/>
          <w:sz w:val="28"/>
          <w:szCs w:val="28"/>
          <w:lang w:val="uk-UA"/>
        </w:rPr>
        <w:t xml:space="preserve">22 Охорона здоров'я спеціальності 227 Фізична </w:t>
      </w:r>
      <w:r>
        <w:rPr>
          <w:rFonts w:ascii="Times New Roman" w:hAnsi="Times New Roman"/>
          <w:kern w:val="2"/>
          <w:sz w:val="28"/>
          <w:szCs w:val="28"/>
          <w:lang w:val="uk-UA"/>
        </w:rPr>
        <w:t>терапія, ерготерапія за освітньо-</w:t>
      </w:r>
      <w:r>
        <w:rPr>
          <w:rFonts w:ascii="Times New Roman" w:hAnsi="Times New Roman"/>
          <w:kern w:val="2"/>
          <w:sz w:val="28"/>
          <w:szCs w:val="28"/>
          <w:lang w:val="uk-UA"/>
        </w:rPr>
        <w:lastRenderedPageBreak/>
        <w:t xml:space="preserve">професійною програмою Фізична реабілітація </w:t>
      </w:r>
      <w:r w:rsidRPr="006F55CB">
        <w:rPr>
          <w:rFonts w:ascii="Times New Roman" w:hAnsi="Times New Roman"/>
          <w:b/>
          <w:bCs/>
          <w:sz w:val="28"/>
          <w:szCs w:val="28"/>
          <w:lang w:val="uk-UA" w:eastAsia="ar-SA"/>
        </w:rPr>
        <w:t>денної форм</w:t>
      </w:r>
      <w:r w:rsidRPr="006F55CB">
        <w:rPr>
          <w:rFonts w:ascii="Times New Roman" w:hAnsi="Times New Roman"/>
          <w:bCs/>
          <w:sz w:val="28"/>
          <w:szCs w:val="28"/>
          <w:lang w:val="uk-UA" w:eastAsia="ar-SA"/>
        </w:rPr>
        <w:t xml:space="preserve"> навчання організовуються і проводяться такі практики:</w:t>
      </w:r>
    </w:p>
    <w:p w:rsidR="00207E02" w:rsidRPr="006F55CB" w:rsidRDefault="00207E02" w:rsidP="00334B8B">
      <w:pPr>
        <w:suppressAutoHyphens/>
        <w:spacing w:after="0" w:line="240" w:lineRule="auto"/>
        <w:ind w:left="851"/>
        <w:jc w:val="both"/>
        <w:rPr>
          <w:rFonts w:ascii="Times New Roman" w:hAnsi="Times New Roman"/>
          <w:sz w:val="28"/>
          <w:szCs w:val="28"/>
          <w:u w:val="single"/>
          <w:lang w:val="uk-UA" w:eastAsia="ar-SA"/>
        </w:rPr>
      </w:pPr>
    </w:p>
    <w:p w:rsidR="00207E02" w:rsidRDefault="00207E02" w:rsidP="006F55CB">
      <w:pPr>
        <w:suppressAutoHyphens/>
        <w:spacing w:after="0" w:line="240" w:lineRule="auto"/>
        <w:jc w:val="both"/>
        <w:rPr>
          <w:rFonts w:ascii="Times New Roman" w:hAnsi="Times New Roman"/>
          <w:sz w:val="28"/>
          <w:szCs w:val="28"/>
          <w:u w:val="single"/>
          <w:lang w:val="uk-UA" w:eastAsia="ar-SA"/>
        </w:rPr>
      </w:pPr>
    </w:p>
    <w:p w:rsidR="00207E02" w:rsidRDefault="00207E02" w:rsidP="006F55CB">
      <w:pPr>
        <w:suppressAutoHyphens/>
        <w:spacing w:after="0" w:line="240" w:lineRule="auto"/>
        <w:jc w:val="both"/>
        <w:rPr>
          <w:rFonts w:ascii="Times New Roman" w:hAnsi="Times New Roman"/>
          <w:sz w:val="28"/>
          <w:szCs w:val="28"/>
          <w:u w:val="single"/>
          <w:lang w:val="uk-UA" w:eastAsia="ar-SA"/>
        </w:rPr>
      </w:pPr>
    </w:p>
    <w:tbl>
      <w:tblPr>
        <w:tblW w:w="9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402"/>
        <w:gridCol w:w="1795"/>
        <w:gridCol w:w="1276"/>
        <w:gridCol w:w="1276"/>
        <w:gridCol w:w="1275"/>
      </w:tblGrid>
      <w:tr w:rsidR="00207E02" w:rsidRPr="0025293F" w:rsidTr="00331D86">
        <w:tc>
          <w:tcPr>
            <w:tcW w:w="851" w:type="dxa"/>
          </w:tcPr>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w:t>
            </w:r>
          </w:p>
          <w:p w:rsidR="00207E02" w:rsidRPr="00331D86" w:rsidRDefault="00207E02" w:rsidP="00331D86">
            <w:pPr>
              <w:spacing w:after="0" w:line="240" w:lineRule="auto"/>
              <w:contextualSpacing/>
              <w:jc w:val="center"/>
              <w:rPr>
                <w:rFonts w:ascii="Times New Roman" w:hAnsi="Times New Roman"/>
                <w:b/>
                <w:sz w:val="24"/>
                <w:szCs w:val="24"/>
                <w:lang w:val="uk-UA"/>
              </w:rPr>
            </w:pPr>
          </w:p>
        </w:tc>
        <w:tc>
          <w:tcPr>
            <w:tcW w:w="3402" w:type="dxa"/>
          </w:tcPr>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Вид практики</w:t>
            </w:r>
          </w:p>
        </w:tc>
        <w:tc>
          <w:tcPr>
            <w:tcW w:w="1795" w:type="dxa"/>
          </w:tcPr>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Курс</w:t>
            </w:r>
          </w:p>
        </w:tc>
        <w:tc>
          <w:tcPr>
            <w:tcW w:w="1276" w:type="dxa"/>
          </w:tcPr>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Семестр</w:t>
            </w:r>
          </w:p>
        </w:tc>
        <w:tc>
          <w:tcPr>
            <w:tcW w:w="1276" w:type="dxa"/>
          </w:tcPr>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Кількість</w:t>
            </w:r>
          </w:p>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ECTS</w:t>
            </w:r>
          </w:p>
          <w:p w:rsidR="00207E02" w:rsidRPr="00331D86"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кредитів</w:t>
            </w:r>
          </w:p>
        </w:tc>
        <w:tc>
          <w:tcPr>
            <w:tcW w:w="1275" w:type="dxa"/>
          </w:tcPr>
          <w:p w:rsidR="00207E02" w:rsidRDefault="00207E02" w:rsidP="00331D86">
            <w:pPr>
              <w:spacing w:after="0" w:line="240" w:lineRule="auto"/>
              <w:contextualSpacing/>
              <w:jc w:val="center"/>
              <w:rPr>
                <w:rFonts w:ascii="Times New Roman" w:hAnsi="Times New Roman"/>
                <w:b/>
                <w:sz w:val="24"/>
                <w:szCs w:val="24"/>
                <w:lang w:val="uk-UA"/>
              </w:rPr>
            </w:pPr>
            <w:r w:rsidRPr="00331D86">
              <w:rPr>
                <w:rFonts w:ascii="Times New Roman" w:hAnsi="Times New Roman"/>
                <w:b/>
                <w:sz w:val="24"/>
                <w:szCs w:val="24"/>
                <w:lang w:val="uk-UA"/>
              </w:rPr>
              <w:t>Кількість годин</w:t>
            </w:r>
            <w:r>
              <w:rPr>
                <w:rFonts w:ascii="Times New Roman" w:hAnsi="Times New Roman"/>
                <w:b/>
                <w:sz w:val="24"/>
                <w:szCs w:val="24"/>
                <w:lang w:val="uk-UA"/>
              </w:rPr>
              <w:t>/</w:t>
            </w:r>
          </w:p>
          <w:p w:rsidR="00207E02" w:rsidRPr="00331D86" w:rsidRDefault="00207E02" w:rsidP="00331D86">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тижнів</w:t>
            </w:r>
          </w:p>
        </w:tc>
      </w:tr>
      <w:tr w:rsidR="00207E02" w:rsidRPr="0025293F" w:rsidTr="0088257D">
        <w:tc>
          <w:tcPr>
            <w:tcW w:w="9875" w:type="dxa"/>
            <w:gridSpan w:val="6"/>
          </w:tcPr>
          <w:p w:rsidR="00207E02" w:rsidRPr="00331D86" w:rsidRDefault="00207E02" w:rsidP="00331D86">
            <w:pPr>
              <w:spacing w:after="0"/>
              <w:contextualSpacing/>
              <w:jc w:val="center"/>
              <w:rPr>
                <w:rFonts w:ascii="Times New Roman" w:hAnsi="Times New Roman"/>
                <w:sz w:val="28"/>
                <w:szCs w:val="28"/>
                <w:highlight w:val="yellow"/>
                <w:lang w:val="en-US"/>
              </w:rPr>
            </w:pPr>
            <w:r w:rsidRPr="00331D86">
              <w:rPr>
                <w:rFonts w:ascii="Times New Roman" w:hAnsi="Times New Roman"/>
                <w:b/>
                <w:sz w:val="28"/>
                <w:szCs w:val="28"/>
                <w:lang w:val="uk-UA"/>
              </w:rPr>
              <w:t>Навчальна</w:t>
            </w:r>
          </w:p>
        </w:tc>
      </w:tr>
      <w:tr w:rsidR="00207E02" w:rsidRPr="0025293F" w:rsidTr="00331D86">
        <w:tc>
          <w:tcPr>
            <w:tcW w:w="851"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1.</w:t>
            </w:r>
          </w:p>
        </w:tc>
        <w:tc>
          <w:tcPr>
            <w:tcW w:w="3402" w:type="dxa"/>
          </w:tcPr>
          <w:p w:rsidR="00207E02" w:rsidRPr="00331D86" w:rsidRDefault="00207E02" w:rsidP="00095AB1">
            <w:pPr>
              <w:spacing w:after="0"/>
              <w:contextualSpacing/>
              <w:jc w:val="both"/>
              <w:rPr>
                <w:rFonts w:ascii="Times New Roman" w:hAnsi="Times New Roman"/>
                <w:sz w:val="28"/>
                <w:szCs w:val="28"/>
                <w:lang w:val="uk-UA"/>
              </w:rPr>
            </w:pPr>
            <w:r w:rsidRPr="00331D86">
              <w:rPr>
                <w:rFonts w:ascii="Times New Roman" w:hAnsi="Times New Roman"/>
                <w:sz w:val="28"/>
                <w:szCs w:val="28"/>
                <w:lang w:val="uk-UA"/>
              </w:rPr>
              <w:t xml:space="preserve">Навчальна </w:t>
            </w:r>
            <w:r w:rsidR="00095AB1">
              <w:rPr>
                <w:rFonts w:ascii="Times New Roman" w:hAnsi="Times New Roman"/>
                <w:sz w:val="28"/>
                <w:szCs w:val="28"/>
                <w:lang w:val="uk-UA"/>
              </w:rPr>
              <w:t xml:space="preserve">ознайомлювальна </w:t>
            </w:r>
            <w:r w:rsidRPr="00331D86">
              <w:rPr>
                <w:rFonts w:ascii="Times New Roman" w:hAnsi="Times New Roman"/>
                <w:sz w:val="28"/>
                <w:szCs w:val="28"/>
                <w:lang w:val="uk-UA"/>
              </w:rPr>
              <w:t>практика</w:t>
            </w:r>
            <w:r>
              <w:rPr>
                <w:rFonts w:ascii="Times New Roman" w:hAnsi="Times New Roman"/>
                <w:sz w:val="28"/>
                <w:szCs w:val="28"/>
                <w:lang w:val="uk-UA"/>
              </w:rPr>
              <w:t xml:space="preserve"> </w:t>
            </w:r>
            <w:r w:rsidR="00095AB1">
              <w:rPr>
                <w:rFonts w:ascii="Times New Roman" w:hAnsi="Times New Roman"/>
                <w:sz w:val="28"/>
                <w:szCs w:val="28"/>
                <w:lang w:val="uk-UA"/>
              </w:rPr>
              <w:t>у сфері діяльності</w:t>
            </w:r>
            <w:r>
              <w:rPr>
                <w:rFonts w:ascii="Times New Roman" w:hAnsi="Times New Roman"/>
                <w:sz w:val="28"/>
                <w:szCs w:val="28"/>
                <w:lang w:val="uk-UA"/>
              </w:rPr>
              <w:t xml:space="preserve"> </w:t>
            </w:r>
          </w:p>
        </w:tc>
        <w:tc>
          <w:tcPr>
            <w:tcW w:w="1795"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2</w:t>
            </w:r>
          </w:p>
        </w:tc>
        <w:tc>
          <w:tcPr>
            <w:tcW w:w="1276"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4</w:t>
            </w:r>
          </w:p>
        </w:tc>
        <w:tc>
          <w:tcPr>
            <w:tcW w:w="1276" w:type="dxa"/>
          </w:tcPr>
          <w:p w:rsidR="00207E02" w:rsidRPr="00331D86" w:rsidRDefault="00207E02" w:rsidP="00331D86">
            <w:pPr>
              <w:spacing w:after="0"/>
              <w:contextualSpacing/>
              <w:jc w:val="center"/>
              <w:rPr>
                <w:rFonts w:ascii="Times New Roman" w:hAnsi="Times New Roman"/>
                <w:sz w:val="28"/>
                <w:szCs w:val="28"/>
                <w:highlight w:val="yellow"/>
                <w:lang w:val="uk-UA"/>
              </w:rPr>
            </w:pPr>
            <w:r w:rsidRPr="00331D86">
              <w:rPr>
                <w:rFonts w:ascii="Times New Roman" w:hAnsi="Times New Roman"/>
                <w:sz w:val="28"/>
                <w:szCs w:val="28"/>
                <w:lang w:val="uk-UA"/>
              </w:rPr>
              <w:t>3</w:t>
            </w:r>
          </w:p>
        </w:tc>
        <w:tc>
          <w:tcPr>
            <w:tcW w:w="1275"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90/2</w:t>
            </w:r>
          </w:p>
        </w:tc>
      </w:tr>
      <w:tr w:rsidR="00207E02" w:rsidRPr="0025293F" w:rsidTr="0088257D">
        <w:tc>
          <w:tcPr>
            <w:tcW w:w="9875" w:type="dxa"/>
            <w:gridSpan w:val="6"/>
          </w:tcPr>
          <w:p w:rsidR="00207E02" w:rsidRPr="00331D86" w:rsidRDefault="00207E02" w:rsidP="00331D86">
            <w:pPr>
              <w:spacing w:after="0"/>
              <w:contextualSpacing/>
              <w:jc w:val="center"/>
              <w:rPr>
                <w:rFonts w:ascii="Times New Roman" w:hAnsi="Times New Roman"/>
                <w:sz w:val="28"/>
                <w:szCs w:val="28"/>
                <w:highlight w:val="yellow"/>
                <w:lang w:val="en-US"/>
              </w:rPr>
            </w:pPr>
            <w:r w:rsidRPr="00331D86">
              <w:rPr>
                <w:rFonts w:ascii="Times New Roman" w:hAnsi="Times New Roman"/>
                <w:b/>
                <w:sz w:val="28"/>
                <w:szCs w:val="28"/>
                <w:lang w:val="uk-UA"/>
              </w:rPr>
              <w:t xml:space="preserve">Виробнича </w:t>
            </w:r>
          </w:p>
        </w:tc>
      </w:tr>
      <w:tr w:rsidR="00207E02" w:rsidRPr="0025293F" w:rsidTr="00331D86">
        <w:tc>
          <w:tcPr>
            <w:tcW w:w="851"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1.</w:t>
            </w:r>
          </w:p>
        </w:tc>
        <w:tc>
          <w:tcPr>
            <w:tcW w:w="3402" w:type="dxa"/>
          </w:tcPr>
          <w:p w:rsidR="00207E02" w:rsidRPr="00331D86" w:rsidRDefault="00095AB1" w:rsidP="00095AB1">
            <w:pPr>
              <w:spacing w:after="0"/>
              <w:contextualSpacing/>
              <w:jc w:val="both"/>
              <w:rPr>
                <w:rFonts w:ascii="Times New Roman" w:hAnsi="Times New Roman"/>
                <w:sz w:val="28"/>
                <w:szCs w:val="28"/>
                <w:lang w:val="uk-UA"/>
              </w:rPr>
            </w:pPr>
            <w:r w:rsidRPr="00095AB1">
              <w:rPr>
                <w:rFonts w:ascii="Times New Roman" w:hAnsi="Times New Roman"/>
                <w:sz w:val="28"/>
                <w:szCs w:val="28"/>
                <w:lang w:val="uk-UA"/>
              </w:rPr>
              <w:t>виробнича клінічна практика з фізичної терапії та ерготерапії при порушеннях діяльності серцево-судинної системи</w:t>
            </w:r>
          </w:p>
        </w:tc>
        <w:tc>
          <w:tcPr>
            <w:tcW w:w="1795"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3</w:t>
            </w:r>
          </w:p>
        </w:tc>
        <w:tc>
          <w:tcPr>
            <w:tcW w:w="1276" w:type="dxa"/>
          </w:tcPr>
          <w:p w:rsidR="00207E02"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5</w:t>
            </w:r>
          </w:p>
        </w:tc>
        <w:tc>
          <w:tcPr>
            <w:tcW w:w="1276" w:type="dxa"/>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6</w:t>
            </w:r>
          </w:p>
        </w:tc>
        <w:tc>
          <w:tcPr>
            <w:tcW w:w="1275" w:type="dxa"/>
          </w:tcPr>
          <w:p w:rsidR="00207E02" w:rsidRPr="00331D86" w:rsidRDefault="00207E02" w:rsidP="00331D86">
            <w:pPr>
              <w:spacing w:after="0"/>
              <w:contextualSpacing/>
              <w:jc w:val="center"/>
              <w:rPr>
                <w:rFonts w:ascii="Times New Roman" w:hAnsi="Times New Roman"/>
                <w:sz w:val="28"/>
                <w:szCs w:val="28"/>
                <w:lang w:val="uk-UA"/>
              </w:rPr>
            </w:pPr>
            <w:r w:rsidRPr="00331D86">
              <w:rPr>
                <w:rFonts w:ascii="Times New Roman" w:hAnsi="Times New Roman"/>
                <w:sz w:val="28"/>
                <w:szCs w:val="28"/>
                <w:lang w:val="uk-UA"/>
              </w:rPr>
              <w:t>180</w:t>
            </w:r>
            <w:r>
              <w:rPr>
                <w:rFonts w:ascii="Times New Roman" w:hAnsi="Times New Roman"/>
                <w:sz w:val="28"/>
                <w:szCs w:val="28"/>
                <w:lang w:val="uk-UA"/>
              </w:rPr>
              <w:t>/4</w:t>
            </w:r>
          </w:p>
        </w:tc>
      </w:tr>
      <w:tr w:rsidR="00207E02" w:rsidRPr="0025293F" w:rsidTr="00331D86">
        <w:trPr>
          <w:trHeight w:val="315"/>
        </w:trPr>
        <w:tc>
          <w:tcPr>
            <w:tcW w:w="851" w:type="dxa"/>
            <w:tcBorders>
              <w:bottom w:val="single" w:sz="4" w:space="0" w:color="auto"/>
            </w:tcBorders>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2.</w:t>
            </w:r>
            <w:r w:rsidRPr="00331D86">
              <w:rPr>
                <w:rFonts w:ascii="Times New Roman" w:hAnsi="Times New Roman"/>
                <w:sz w:val="28"/>
                <w:szCs w:val="28"/>
                <w:lang w:val="uk-UA"/>
              </w:rPr>
              <w:t>.</w:t>
            </w:r>
          </w:p>
        </w:tc>
        <w:tc>
          <w:tcPr>
            <w:tcW w:w="3402" w:type="dxa"/>
            <w:tcBorders>
              <w:bottom w:val="single" w:sz="4" w:space="0" w:color="auto"/>
            </w:tcBorders>
          </w:tcPr>
          <w:p w:rsidR="00207E02" w:rsidRPr="00331D86" w:rsidRDefault="00095AB1" w:rsidP="009C7C72">
            <w:pPr>
              <w:spacing w:after="0"/>
              <w:contextualSpacing/>
              <w:jc w:val="both"/>
              <w:rPr>
                <w:rFonts w:ascii="Times New Roman" w:hAnsi="Times New Roman"/>
                <w:sz w:val="28"/>
                <w:szCs w:val="28"/>
                <w:lang w:val="uk-UA"/>
              </w:rPr>
            </w:pPr>
            <w:r w:rsidRPr="00095AB1">
              <w:rPr>
                <w:rFonts w:ascii="Times New Roman" w:hAnsi="Times New Roman"/>
                <w:sz w:val="28"/>
                <w:szCs w:val="28"/>
                <w:lang w:val="uk-UA"/>
              </w:rPr>
              <w:t>виробнича клінічна практика з фізичної терапії та ерготерапії при порушеннях діяльності дихальної системи</w:t>
            </w:r>
          </w:p>
        </w:tc>
        <w:tc>
          <w:tcPr>
            <w:tcW w:w="1795" w:type="dxa"/>
            <w:tcBorders>
              <w:bottom w:val="single" w:sz="4" w:space="0" w:color="auto"/>
            </w:tcBorders>
          </w:tcPr>
          <w:p w:rsidR="00207E02"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3</w:t>
            </w:r>
          </w:p>
        </w:tc>
        <w:tc>
          <w:tcPr>
            <w:tcW w:w="1276" w:type="dxa"/>
            <w:tcBorders>
              <w:bottom w:val="single" w:sz="4" w:space="0" w:color="auto"/>
            </w:tcBorders>
          </w:tcPr>
          <w:p w:rsidR="00207E02"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6</w:t>
            </w:r>
          </w:p>
        </w:tc>
        <w:tc>
          <w:tcPr>
            <w:tcW w:w="1276" w:type="dxa"/>
            <w:tcBorders>
              <w:bottom w:val="single" w:sz="4" w:space="0" w:color="auto"/>
            </w:tcBorders>
          </w:tcPr>
          <w:p w:rsidR="00207E02"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6</w:t>
            </w:r>
          </w:p>
        </w:tc>
        <w:tc>
          <w:tcPr>
            <w:tcW w:w="1275" w:type="dxa"/>
            <w:tcBorders>
              <w:bottom w:val="single" w:sz="4" w:space="0" w:color="auto"/>
              <w:right w:val="single" w:sz="4" w:space="0" w:color="auto"/>
            </w:tcBorders>
          </w:tcPr>
          <w:p w:rsidR="00207E02"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180/4</w:t>
            </w:r>
          </w:p>
        </w:tc>
      </w:tr>
      <w:tr w:rsidR="00207E02" w:rsidRPr="0025293F" w:rsidTr="00095AB1">
        <w:trPr>
          <w:trHeight w:val="165"/>
        </w:trPr>
        <w:tc>
          <w:tcPr>
            <w:tcW w:w="851" w:type="dxa"/>
            <w:tcBorders>
              <w:top w:val="single" w:sz="4" w:space="0" w:color="auto"/>
              <w:bottom w:val="single" w:sz="4" w:space="0" w:color="auto"/>
            </w:tcBorders>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3</w:t>
            </w:r>
            <w:r w:rsidRPr="00331D86">
              <w:rPr>
                <w:rFonts w:ascii="Times New Roman" w:hAnsi="Times New Roman"/>
                <w:sz w:val="28"/>
                <w:szCs w:val="28"/>
                <w:lang w:val="uk-UA"/>
              </w:rPr>
              <w:t>.</w:t>
            </w:r>
          </w:p>
        </w:tc>
        <w:tc>
          <w:tcPr>
            <w:tcW w:w="3402" w:type="dxa"/>
            <w:tcBorders>
              <w:top w:val="single" w:sz="4" w:space="0" w:color="auto"/>
              <w:bottom w:val="single" w:sz="4" w:space="0" w:color="auto"/>
            </w:tcBorders>
          </w:tcPr>
          <w:p w:rsidR="00207E02" w:rsidRPr="00331D86" w:rsidRDefault="00095AB1" w:rsidP="009C7C72">
            <w:pPr>
              <w:spacing w:after="0"/>
              <w:contextualSpacing/>
              <w:jc w:val="both"/>
              <w:rPr>
                <w:rFonts w:ascii="Times New Roman" w:hAnsi="Times New Roman"/>
                <w:sz w:val="28"/>
                <w:szCs w:val="28"/>
                <w:lang w:val="uk-UA"/>
              </w:rPr>
            </w:pPr>
            <w:r w:rsidRPr="00095AB1">
              <w:rPr>
                <w:rFonts w:ascii="Times New Roman" w:hAnsi="Times New Roman"/>
                <w:sz w:val="28"/>
                <w:szCs w:val="28"/>
                <w:lang w:val="uk-UA"/>
              </w:rPr>
              <w:t>виробнича клінічна практика з фізичної терапії та ерготерапії при порушеннях діяльності опорно-рухового апарату</w:t>
            </w:r>
          </w:p>
        </w:tc>
        <w:tc>
          <w:tcPr>
            <w:tcW w:w="1795" w:type="dxa"/>
            <w:tcBorders>
              <w:top w:val="single" w:sz="4" w:space="0" w:color="auto"/>
              <w:bottom w:val="single" w:sz="4" w:space="0" w:color="auto"/>
            </w:tcBorders>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4</w:t>
            </w:r>
          </w:p>
        </w:tc>
        <w:tc>
          <w:tcPr>
            <w:tcW w:w="1276" w:type="dxa"/>
            <w:tcBorders>
              <w:top w:val="single" w:sz="4" w:space="0" w:color="auto"/>
              <w:bottom w:val="single" w:sz="4" w:space="0" w:color="auto"/>
            </w:tcBorders>
          </w:tcPr>
          <w:p w:rsidR="00207E02"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7</w:t>
            </w:r>
          </w:p>
          <w:p w:rsidR="00207E02" w:rsidRPr="00331D86" w:rsidRDefault="00207E02" w:rsidP="00331D86">
            <w:pPr>
              <w:spacing w:after="0"/>
              <w:contextualSpacing/>
              <w:jc w:val="center"/>
              <w:rPr>
                <w:rFonts w:ascii="Times New Roman" w:hAnsi="Times New Roman"/>
                <w:sz w:val="28"/>
                <w:szCs w:val="28"/>
                <w:lang w:val="uk-UA"/>
              </w:rPr>
            </w:pPr>
          </w:p>
        </w:tc>
        <w:tc>
          <w:tcPr>
            <w:tcW w:w="1276" w:type="dxa"/>
            <w:tcBorders>
              <w:top w:val="single" w:sz="4" w:space="0" w:color="auto"/>
              <w:bottom w:val="single" w:sz="4" w:space="0" w:color="auto"/>
            </w:tcBorders>
          </w:tcPr>
          <w:p w:rsidR="00207E02" w:rsidRPr="00331D86" w:rsidRDefault="00207E02"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6</w:t>
            </w:r>
          </w:p>
        </w:tc>
        <w:tc>
          <w:tcPr>
            <w:tcW w:w="1275" w:type="dxa"/>
            <w:tcBorders>
              <w:top w:val="single" w:sz="4" w:space="0" w:color="auto"/>
              <w:bottom w:val="single" w:sz="4" w:space="0" w:color="auto"/>
              <w:right w:val="single" w:sz="4" w:space="0" w:color="auto"/>
            </w:tcBorders>
          </w:tcPr>
          <w:p w:rsidR="00207E02" w:rsidRPr="00331D86" w:rsidRDefault="00207E02" w:rsidP="009C7C72">
            <w:pPr>
              <w:spacing w:after="0"/>
              <w:contextualSpacing/>
              <w:jc w:val="center"/>
              <w:rPr>
                <w:rFonts w:ascii="Times New Roman" w:hAnsi="Times New Roman"/>
                <w:sz w:val="28"/>
                <w:szCs w:val="28"/>
                <w:lang w:val="uk-UA"/>
              </w:rPr>
            </w:pPr>
            <w:r>
              <w:rPr>
                <w:rFonts w:ascii="Times New Roman" w:hAnsi="Times New Roman"/>
                <w:sz w:val="28"/>
                <w:szCs w:val="28"/>
                <w:lang w:val="uk-UA"/>
              </w:rPr>
              <w:t>180/4</w:t>
            </w:r>
          </w:p>
        </w:tc>
      </w:tr>
      <w:tr w:rsidR="00095AB1" w:rsidRPr="00095AB1" w:rsidTr="00331D86">
        <w:trPr>
          <w:trHeight w:val="165"/>
        </w:trPr>
        <w:tc>
          <w:tcPr>
            <w:tcW w:w="851" w:type="dxa"/>
            <w:tcBorders>
              <w:top w:val="single" w:sz="4" w:space="0" w:color="auto"/>
              <w:bottom w:val="single" w:sz="4" w:space="0" w:color="auto"/>
            </w:tcBorders>
          </w:tcPr>
          <w:p w:rsidR="00095AB1"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4.</w:t>
            </w:r>
          </w:p>
        </w:tc>
        <w:tc>
          <w:tcPr>
            <w:tcW w:w="3402" w:type="dxa"/>
            <w:tcBorders>
              <w:top w:val="single" w:sz="4" w:space="0" w:color="auto"/>
              <w:bottom w:val="single" w:sz="4" w:space="0" w:color="auto"/>
            </w:tcBorders>
          </w:tcPr>
          <w:p w:rsidR="00095AB1" w:rsidRPr="00095AB1" w:rsidRDefault="00095AB1" w:rsidP="009C7C72">
            <w:pPr>
              <w:spacing w:after="0"/>
              <w:contextualSpacing/>
              <w:jc w:val="both"/>
              <w:rPr>
                <w:rFonts w:ascii="Times New Roman" w:hAnsi="Times New Roman"/>
                <w:sz w:val="28"/>
                <w:szCs w:val="28"/>
                <w:lang w:val="uk-UA"/>
              </w:rPr>
            </w:pPr>
            <w:r w:rsidRPr="00095AB1">
              <w:rPr>
                <w:rFonts w:ascii="Times New Roman" w:hAnsi="Times New Roman"/>
                <w:sz w:val="28"/>
                <w:szCs w:val="28"/>
                <w:lang w:val="uk-UA"/>
              </w:rPr>
              <w:t>виробнича клінічна практика з фізичної терапії та ерготерапії при порушеннях діяльності нервової системи</w:t>
            </w:r>
          </w:p>
        </w:tc>
        <w:tc>
          <w:tcPr>
            <w:tcW w:w="1795" w:type="dxa"/>
            <w:tcBorders>
              <w:top w:val="single" w:sz="4" w:space="0" w:color="auto"/>
            </w:tcBorders>
          </w:tcPr>
          <w:p w:rsidR="00095AB1"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4</w:t>
            </w:r>
          </w:p>
        </w:tc>
        <w:tc>
          <w:tcPr>
            <w:tcW w:w="1276" w:type="dxa"/>
            <w:tcBorders>
              <w:top w:val="single" w:sz="4" w:space="0" w:color="auto"/>
            </w:tcBorders>
          </w:tcPr>
          <w:p w:rsidR="00095AB1" w:rsidRPr="00331D86"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8</w:t>
            </w:r>
          </w:p>
        </w:tc>
        <w:tc>
          <w:tcPr>
            <w:tcW w:w="1276" w:type="dxa"/>
            <w:tcBorders>
              <w:top w:val="single" w:sz="4" w:space="0" w:color="auto"/>
            </w:tcBorders>
          </w:tcPr>
          <w:p w:rsidR="00095AB1" w:rsidRDefault="00095AB1" w:rsidP="00331D86">
            <w:pPr>
              <w:spacing w:after="0"/>
              <w:contextualSpacing/>
              <w:jc w:val="center"/>
              <w:rPr>
                <w:rFonts w:ascii="Times New Roman" w:hAnsi="Times New Roman"/>
                <w:sz w:val="28"/>
                <w:szCs w:val="28"/>
                <w:lang w:val="uk-UA"/>
              </w:rPr>
            </w:pPr>
            <w:r>
              <w:rPr>
                <w:rFonts w:ascii="Times New Roman" w:hAnsi="Times New Roman"/>
                <w:sz w:val="28"/>
                <w:szCs w:val="28"/>
                <w:lang w:val="uk-UA"/>
              </w:rPr>
              <w:t>6</w:t>
            </w:r>
          </w:p>
        </w:tc>
        <w:tc>
          <w:tcPr>
            <w:tcW w:w="1275" w:type="dxa"/>
            <w:tcBorders>
              <w:top w:val="single" w:sz="4" w:space="0" w:color="auto"/>
              <w:right w:val="single" w:sz="4" w:space="0" w:color="auto"/>
            </w:tcBorders>
          </w:tcPr>
          <w:p w:rsidR="00095AB1" w:rsidRDefault="00095AB1" w:rsidP="009C7C72">
            <w:pPr>
              <w:spacing w:after="0"/>
              <w:contextualSpacing/>
              <w:jc w:val="center"/>
              <w:rPr>
                <w:rFonts w:ascii="Times New Roman" w:hAnsi="Times New Roman"/>
                <w:sz w:val="28"/>
                <w:szCs w:val="28"/>
                <w:lang w:val="uk-UA"/>
              </w:rPr>
            </w:pPr>
            <w:r>
              <w:rPr>
                <w:rFonts w:ascii="Times New Roman" w:hAnsi="Times New Roman"/>
                <w:sz w:val="28"/>
                <w:szCs w:val="28"/>
                <w:lang w:val="uk-UA"/>
              </w:rPr>
              <w:t>180/4</w:t>
            </w:r>
          </w:p>
        </w:tc>
      </w:tr>
    </w:tbl>
    <w:p w:rsidR="00207E02" w:rsidRDefault="00207E02" w:rsidP="006F55CB">
      <w:pPr>
        <w:suppressAutoHyphens/>
        <w:spacing w:after="0" w:line="240" w:lineRule="auto"/>
        <w:jc w:val="both"/>
        <w:rPr>
          <w:rFonts w:ascii="Times New Roman" w:hAnsi="Times New Roman"/>
          <w:bCs/>
          <w:sz w:val="28"/>
          <w:szCs w:val="28"/>
          <w:lang w:val="uk-UA" w:eastAsia="ar-SA"/>
        </w:rPr>
      </w:pPr>
    </w:p>
    <w:p w:rsidR="00207E02" w:rsidRPr="006F55CB" w:rsidRDefault="00207E02" w:rsidP="00095AB1">
      <w:pPr>
        <w:suppressAutoHyphens/>
        <w:spacing w:after="0" w:line="240" w:lineRule="auto"/>
        <w:ind w:firstLine="851"/>
        <w:jc w:val="both"/>
        <w:rPr>
          <w:rFonts w:ascii="Times New Roman" w:hAnsi="Times New Roman"/>
          <w:bCs/>
          <w:sz w:val="28"/>
          <w:szCs w:val="28"/>
          <w:lang w:val="uk-UA" w:eastAsia="ar-SA"/>
        </w:rPr>
      </w:pPr>
      <w:r w:rsidRPr="006F55CB">
        <w:rPr>
          <w:rFonts w:ascii="Times New Roman" w:hAnsi="Times New Roman"/>
          <w:sz w:val="28"/>
          <w:szCs w:val="28"/>
          <w:lang w:val="uk-UA"/>
        </w:rPr>
        <w:t>Форма підсумкового контролю</w:t>
      </w:r>
      <w:r w:rsidRPr="009C7C72">
        <w:rPr>
          <w:rFonts w:ascii="Times New Roman" w:hAnsi="Times New Roman"/>
          <w:sz w:val="28"/>
          <w:szCs w:val="28"/>
          <w:lang w:val="uk-UA"/>
        </w:rPr>
        <w:t xml:space="preserve"> усіх видів</w:t>
      </w:r>
      <w:r>
        <w:rPr>
          <w:rFonts w:ascii="Times New Roman" w:hAnsi="Times New Roman"/>
          <w:sz w:val="28"/>
          <w:szCs w:val="28"/>
          <w:lang w:val="uk-UA"/>
        </w:rPr>
        <w:t xml:space="preserve"> виробничої </w:t>
      </w:r>
      <w:r w:rsidRPr="009C7C72">
        <w:rPr>
          <w:rFonts w:ascii="Times New Roman" w:hAnsi="Times New Roman"/>
          <w:sz w:val="28"/>
          <w:szCs w:val="28"/>
          <w:lang w:val="uk-UA"/>
        </w:rPr>
        <w:t xml:space="preserve">практик </w:t>
      </w:r>
      <w:r>
        <w:rPr>
          <w:rFonts w:ascii="Times New Roman" w:hAnsi="Times New Roman"/>
          <w:sz w:val="28"/>
          <w:szCs w:val="28"/>
          <w:lang w:val="uk-UA"/>
        </w:rPr>
        <w:t xml:space="preserve">денної форми навчання </w:t>
      </w:r>
      <w:r w:rsidRPr="009C7C72">
        <w:rPr>
          <w:rFonts w:ascii="Times New Roman" w:hAnsi="Times New Roman"/>
          <w:sz w:val="28"/>
          <w:szCs w:val="28"/>
          <w:lang w:val="uk-UA"/>
        </w:rPr>
        <w:t>– диференційований залік</w:t>
      </w:r>
      <w:r w:rsidR="00095AB1">
        <w:rPr>
          <w:rFonts w:ascii="Times New Roman" w:hAnsi="Times New Roman"/>
          <w:sz w:val="28"/>
          <w:szCs w:val="28"/>
          <w:lang w:val="uk-UA"/>
        </w:rPr>
        <w:t xml:space="preserve">, </w:t>
      </w:r>
      <w:r w:rsidR="00095AB1" w:rsidRPr="009C7C72">
        <w:rPr>
          <w:rFonts w:ascii="Times New Roman" w:hAnsi="Times New Roman"/>
          <w:sz w:val="28"/>
          <w:szCs w:val="28"/>
          <w:lang w:val="uk-UA"/>
        </w:rPr>
        <w:t xml:space="preserve">навчальної </w:t>
      </w:r>
      <w:r w:rsidR="00095AB1">
        <w:rPr>
          <w:rFonts w:ascii="Times New Roman" w:hAnsi="Times New Roman"/>
          <w:sz w:val="28"/>
          <w:szCs w:val="28"/>
          <w:lang w:val="uk-UA"/>
        </w:rPr>
        <w:t>– залік.</w:t>
      </w:r>
    </w:p>
    <w:p w:rsidR="00207E02" w:rsidRDefault="00207E02" w:rsidP="00334B8B">
      <w:pPr>
        <w:suppressAutoHyphens/>
        <w:spacing w:after="0" w:line="240" w:lineRule="auto"/>
        <w:ind w:firstLine="709"/>
        <w:jc w:val="both"/>
        <w:rPr>
          <w:rFonts w:ascii="Times New Roman" w:hAnsi="Times New Roman"/>
          <w:sz w:val="28"/>
          <w:szCs w:val="28"/>
          <w:lang w:val="uk-UA" w:eastAsia="ar-SA"/>
        </w:rPr>
      </w:pPr>
      <w:r w:rsidRPr="006F55CB">
        <w:rPr>
          <w:rFonts w:ascii="Times New Roman" w:hAnsi="Times New Roman"/>
          <w:sz w:val="28"/>
          <w:szCs w:val="28"/>
          <w:lang w:val="uk-UA" w:eastAsia="ar-SA"/>
        </w:rPr>
        <w:t>2.</w:t>
      </w:r>
      <w:r>
        <w:rPr>
          <w:rFonts w:ascii="Times New Roman" w:hAnsi="Times New Roman"/>
          <w:sz w:val="28"/>
          <w:szCs w:val="28"/>
          <w:lang w:val="uk-UA" w:eastAsia="ar-SA"/>
        </w:rPr>
        <w:t>2</w:t>
      </w:r>
      <w:r w:rsidRPr="006F55CB">
        <w:rPr>
          <w:rFonts w:ascii="Times New Roman" w:hAnsi="Times New Roman"/>
          <w:sz w:val="28"/>
          <w:szCs w:val="28"/>
          <w:lang w:val="uk-UA" w:eastAsia="ar-SA"/>
        </w:rPr>
        <w:t xml:space="preserve"> Наскрізна програма практики студентів факультету фізичної культури є основним нормативним та навчально-методичним документом, що регламентує мету, зміст і послідовність проведення практики студентів на визначених базах практики, підведення підсумків практики та містить </w:t>
      </w:r>
      <w:r w:rsidRPr="006F55CB">
        <w:rPr>
          <w:rFonts w:ascii="Times New Roman" w:hAnsi="Times New Roman"/>
          <w:sz w:val="28"/>
          <w:szCs w:val="28"/>
          <w:lang w:val="uk-UA" w:eastAsia="ar-SA"/>
        </w:rPr>
        <w:lastRenderedPageBreak/>
        <w:t xml:space="preserve">рекомендації щодо видів, форм і методів контролю якості підготовки (рівень знань, умінь і навичок), які студенти повинні формувати та отримувати під час проходження практик. На основі Наскрізної програми практики студентів факультету фізичної культури щорічно розробляється та затверджується робоча програма відповідного виду практики, що входить до комплексу основних навчально-методичних документів </w:t>
      </w:r>
      <w:r>
        <w:rPr>
          <w:rFonts w:ascii="Times New Roman" w:hAnsi="Times New Roman"/>
          <w:sz w:val="28"/>
          <w:szCs w:val="28"/>
          <w:lang w:val="uk-UA" w:eastAsia="ar-SA"/>
        </w:rPr>
        <w:t>кафедри</w:t>
      </w:r>
      <w:r w:rsidRPr="006F55CB">
        <w:rPr>
          <w:rFonts w:ascii="Times New Roman" w:hAnsi="Times New Roman"/>
          <w:sz w:val="28"/>
          <w:szCs w:val="28"/>
          <w:lang w:val="uk-UA" w:eastAsia="ar-SA"/>
        </w:rPr>
        <w:t xml:space="preserve">, які реалізують завдання ОПП. </w:t>
      </w:r>
    </w:p>
    <w:p w:rsidR="00207E02" w:rsidRPr="006F55CB" w:rsidRDefault="00207E02" w:rsidP="00334B8B">
      <w:pPr>
        <w:suppressAutoHyphens/>
        <w:spacing w:after="0" w:line="240" w:lineRule="auto"/>
        <w:ind w:firstLine="851"/>
        <w:jc w:val="both"/>
        <w:rPr>
          <w:rFonts w:ascii="Times New Roman" w:hAnsi="Times New Roman"/>
          <w:sz w:val="28"/>
          <w:szCs w:val="28"/>
          <w:lang w:val="uk-UA" w:eastAsia="ar-SA"/>
        </w:rPr>
      </w:pPr>
      <w:r w:rsidRPr="006F55CB">
        <w:rPr>
          <w:rFonts w:ascii="Times New Roman" w:hAnsi="Times New Roman"/>
          <w:sz w:val="28"/>
          <w:szCs w:val="28"/>
          <w:lang w:val="uk-UA" w:eastAsia="ar-SA"/>
        </w:rPr>
        <w:t>2.</w:t>
      </w:r>
      <w:r>
        <w:rPr>
          <w:rFonts w:ascii="Times New Roman" w:hAnsi="Times New Roman"/>
          <w:sz w:val="28"/>
          <w:szCs w:val="28"/>
          <w:lang w:val="uk-UA" w:eastAsia="ar-SA"/>
        </w:rPr>
        <w:t>3.</w:t>
      </w:r>
      <w:r w:rsidRPr="006F55CB">
        <w:rPr>
          <w:rFonts w:ascii="Times New Roman" w:hAnsi="Times New Roman"/>
          <w:sz w:val="28"/>
          <w:szCs w:val="28"/>
          <w:lang w:val="uk-UA" w:eastAsia="ar-SA"/>
        </w:rPr>
        <w:t xml:space="preserve"> Зміст практики і послідовність проведення практик на факультеті фізичної культури визначається навчальними планами та робочими програмами практики.</w:t>
      </w:r>
    </w:p>
    <w:p w:rsidR="00207E02" w:rsidRPr="006F55CB" w:rsidRDefault="00207E02" w:rsidP="00334B8B">
      <w:pPr>
        <w:suppressAutoHyphens/>
        <w:spacing w:after="0" w:line="240" w:lineRule="auto"/>
        <w:ind w:firstLine="851"/>
        <w:jc w:val="both"/>
        <w:rPr>
          <w:rFonts w:ascii="Times New Roman" w:hAnsi="Times New Roman"/>
          <w:sz w:val="28"/>
          <w:szCs w:val="28"/>
          <w:lang w:val="uk-UA" w:eastAsia="ar-SA"/>
        </w:rPr>
      </w:pPr>
      <w:r w:rsidRPr="006F55CB">
        <w:rPr>
          <w:rFonts w:ascii="Times New Roman" w:hAnsi="Times New Roman"/>
          <w:sz w:val="28"/>
          <w:szCs w:val="28"/>
          <w:lang w:val="uk-UA" w:eastAsia="ar-SA"/>
        </w:rPr>
        <w:t>2.</w:t>
      </w:r>
      <w:r>
        <w:rPr>
          <w:rFonts w:ascii="Times New Roman" w:hAnsi="Times New Roman"/>
          <w:sz w:val="28"/>
          <w:szCs w:val="28"/>
          <w:lang w:val="uk-UA" w:eastAsia="ar-SA"/>
        </w:rPr>
        <w:t>4</w:t>
      </w:r>
      <w:r w:rsidRPr="006F55CB">
        <w:rPr>
          <w:rFonts w:ascii="Times New Roman" w:hAnsi="Times New Roman"/>
          <w:sz w:val="28"/>
          <w:szCs w:val="28"/>
          <w:lang w:val="uk-UA" w:eastAsia="ar-SA"/>
        </w:rPr>
        <w:t xml:space="preserve"> Робоча програма практики студентів є основним навчально-методичним документом для студентів і керівників практики від кафедр факультету фізичної культури і баз практики. </w:t>
      </w:r>
    </w:p>
    <w:p w:rsidR="00207E02" w:rsidRPr="006F55CB" w:rsidRDefault="00207E02" w:rsidP="00334B8B">
      <w:pPr>
        <w:suppressAutoHyphens/>
        <w:spacing w:after="0" w:line="240" w:lineRule="auto"/>
        <w:ind w:firstLine="851"/>
        <w:jc w:val="both"/>
        <w:rPr>
          <w:rFonts w:ascii="Times New Roman" w:hAnsi="Times New Roman"/>
          <w:sz w:val="28"/>
          <w:szCs w:val="28"/>
          <w:lang w:val="uk-UA" w:eastAsia="ar-SA"/>
        </w:rPr>
      </w:pPr>
      <w:r w:rsidRPr="006F55CB">
        <w:rPr>
          <w:rFonts w:ascii="Times New Roman" w:hAnsi="Times New Roman"/>
          <w:sz w:val="28"/>
          <w:szCs w:val="28"/>
          <w:lang w:val="uk-UA" w:eastAsia="ar-SA"/>
        </w:rPr>
        <w:t>2.</w:t>
      </w:r>
      <w:r>
        <w:rPr>
          <w:rFonts w:ascii="Times New Roman" w:hAnsi="Times New Roman"/>
          <w:sz w:val="28"/>
          <w:szCs w:val="28"/>
          <w:lang w:val="uk-UA" w:eastAsia="ar-SA"/>
        </w:rPr>
        <w:t>5</w:t>
      </w:r>
      <w:r w:rsidRPr="006F55CB">
        <w:rPr>
          <w:rFonts w:ascii="Times New Roman" w:hAnsi="Times New Roman"/>
          <w:sz w:val="28"/>
          <w:szCs w:val="28"/>
          <w:lang w:val="uk-UA" w:eastAsia="ar-SA"/>
        </w:rPr>
        <w:t xml:space="preserve"> Випускова кафедра фізичної реабілітації та медико-біологічних основ фізичного виховання на основі робочої програми практики може розробляти методичні документи, навчально-методичні </w:t>
      </w:r>
      <w:r>
        <w:rPr>
          <w:rFonts w:ascii="Times New Roman" w:hAnsi="Times New Roman"/>
          <w:sz w:val="28"/>
          <w:szCs w:val="28"/>
          <w:lang w:val="uk-UA" w:eastAsia="ar-SA"/>
        </w:rPr>
        <w:t>рекомендації</w:t>
      </w:r>
      <w:r w:rsidRPr="006F55CB">
        <w:rPr>
          <w:rFonts w:ascii="Times New Roman" w:hAnsi="Times New Roman"/>
          <w:sz w:val="28"/>
          <w:szCs w:val="28"/>
          <w:lang w:val="uk-UA" w:eastAsia="ar-SA"/>
        </w:rPr>
        <w:t>, що сприятимуть покращенню якості проведення практики.</w:t>
      </w:r>
    </w:p>
    <w:p w:rsidR="00207E02" w:rsidRPr="006F55CB" w:rsidRDefault="00207E02" w:rsidP="006F55CB">
      <w:pPr>
        <w:suppressAutoHyphens/>
        <w:spacing w:after="0" w:line="240" w:lineRule="auto"/>
        <w:rPr>
          <w:rFonts w:ascii="Times New Roman" w:hAnsi="Times New Roman"/>
          <w:b/>
          <w:sz w:val="28"/>
          <w:szCs w:val="28"/>
          <w:lang w:val="uk-UA" w:eastAsia="ar-SA"/>
        </w:rPr>
      </w:pP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6F55CB">
        <w:rPr>
          <w:rFonts w:ascii="Times New Roman" w:hAnsi="Times New Roman"/>
          <w:b/>
          <w:bCs/>
          <w:color w:val="000000"/>
          <w:sz w:val="28"/>
          <w:szCs w:val="28"/>
          <w:lang w:val="uk-UA" w:eastAsia="ru-RU"/>
        </w:rPr>
        <w:t>3. Зміст практики</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3.1. На факультеті фізичної культури зміст, терміни і тривалість практик визначаються освітньо-професійною програмою (ОПП)</w:t>
      </w:r>
      <w:r>
        <w:rPr>
          <w:rFonts w:ascii="Times New Roman" w:hAnsi="Times New Roman"/>
          <w:color w:val="000000"/>
          <w:sz w:val="28"/>
          <w:szCs w:val="28"/>
          <w:lang w:val="uk-UA" w:eastAsia="ru-RU"/>
        </w:rPr>
        <w:t xml:space="preserve"> та </w:t>
      </w:r>
      <w:r w:rsidRPr="006F55CB">
        <w:rPr>
          <w:rFonts w:ascii="Times New Roman" w:hAnsi="Times New Roman"/>
          <w:color w:val="000000"/>
          <w:sz w:val="28"/>
          <w:szCs w:val="28"/>
          <w:lang w:val="uk-UA" w:eastAsia="ru-RU"/>
        </w:rPr>
        <w:t>Робочи</w:t>
      </w:r>
      <w:r>
        <w:rPr>
          <w:rFonts w:ascii="Times New Roman" w:hAnsi="Times New Roman"/>
          <w:color w:val="000000"/>
          <w:sz w:val="28"/>
          <w:szCs w:val="28"/>
          <w:lang w:val="uk-UA" w:eastAsia="ru-RU"/>
        </w:rPr>
        <w:t>ми</w:t>
      </w:r>
      <w:r w:rsidRPr="006F55CB">
        <w:rPr>
          <w:rFonts w:ascii="Times New Roman" w:hAnsi="Times New Roman"/>
          <w:color w:val="000000"/>
          <w:sz w:val="28"/>
          <w:szCs w:val="28"/>
          <w:lang w:val="uk-UA" w:eastAsia="ru-RU"/>
        </w:rPr>
        <w:t xml:space="preserve"> програм</w:t>
      </w:r>
      <w:r>
        <w:rPr>
          <w:rFonts w:ascii="Times New Roman" w:hAnsi="Times New Roman"/>
          <w:color w:val="000000"/>
          <w:sz w:val="28"/>
          <w:szCs w:val="28"/>
          <w:lang w:val="uk-UA" w:eastAsia="ru-RU"/>
        </w:rPr>
        <w:t>ами</w:t>
      </w:r>
      <w:r w:rsidRPr="006F55CB">
        <w:rPr>
          <w:rFonts w:ascii="Times New Roman" w:hAnsi="Times New Roman"/>
          <w:color w:val="000000"/>
          <w:sz w:val="28"/>
          <w:szCs w:val="28"/>
          <w:lang w:val="uk-UA" w:eastAsia="ru-RU"/>
        </w:rPr>
        <w:t xml:space="preserve"> практик.</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2</w:t>
      </w:r>
      <w:r w:rsidRPr="006F55CB">
        <w:rPr>
          <w:rFonts w:ascii="Times New Roman" w:hAnsi="Times New Roman"/>
          <w:color w:val="000000"/>
          <w:sz w:val="28"/>
          <w:szCs w:val="28"/>
          <w:lang w:val="uk-UA" w:eastAsia="ru-RU"/>
        </w:rPr>
        <w:t xml:space="preserve">. Робоча програма практики студентів факультету фізичної культури є основним навчально-методичним документом, що регламентує мету, зміст і послідовність проведення практики студентів факультету на визначених базах практики, підведення підсумків практики студентів та містить рекомендації щодо видів, форм і методів контролю якості підготовки (рівень знань, умінь і навичок), які </w:t>
      </w:r>
      <w:r>
        <w:rPr>
          <w:rFonts w:ascii="Times New Roman" w:hAnsi="Times New Roman"/>
          <w:color w:val="000000"/>
          <w:sz w:val="28"/>
          <w:szCs w:val="28"/>
          <w:lang w:val="uk-UA" w:eastAsia="ru-RU"/>
        </w:rPr>
        <w:t>здобувачі вищої освіти</w:t>
      </w:r>
      <w:r w:rsidRPr="006F55CB">
        <w:rPr>
          <w:rFonts w:ascii="Times New Roman" w:hAnsi="Times New Roman"/>
          <w:color w:val="000000"/>
          <w:sz w:val="28"/>
          <w:szCs w:val="28"/>
          <w:lang w:val="uk-UA" w:eastAsia="ru-RU"/>
        </w:rPr>
        <w:t xml:space="preserve"> мають</w:t>
      </w:r>
      <w:r w:rsidRPr="006F55CB">
        <w:rPr>
          <w:rFonts w:ascii="Times New Roman" w:hAnsi="Times New Roman"/>
          <w:sz w:val="28"/>
          <w:szCs w:val="28"/>
          <w:lang w:val="uk-UA" w:eastAsia="ru-RU"/>
        </w:rPr>
        <w:t xml:space="preserve"> </w:t>
      </w:r>
      <w:r w:rsidRPr="006F55CB">
        <w:rPr>
          <w:rFonts w:ascii="Times New Roman" w:hAnsi="Times New Roman"/>
          <w:color w:val="000000"/>
          <w:sz w:val="28"/>
          <w:szCs w:val="28"/>
          <w:lang w:val="uk-UA" w:eastAsia="ru-RU"/>
        </w:rPr>
        <w:t xml:space="preserve">отримувати під час проходження практики </w:t>
      </w:r>
      <w:r>
        <w:rPr>
          <w:rFonts w:ascii="Times New Roman" w:hAnsi="Times New Roman"/>
          <w:color w:val="000000"/>
          <w:sz w:val="28"/>
          <w:szCs w:val="28"/>
          <w:lang w:val="uk-UA" w:eastAsia="ru-RU"/>
        </w:rPr>
        <w:t>на першому бакалаврському рівні.</w:t>
      </w:r>
    </w:p>
    <w:p w:rsidR="00207E02" w:rsidRDefault="00207E02"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3</w:t>
      </w:r>
      <w:r w:rsidRPr="006F55CB">
        <w:rPr>
          <w:rFonts w:ascii="Times New Roman" w:hAnsi="Times New Roman"/>
          <w:color w:val="000000"/>
          <w:sz w:val="28"/>
          <w:szCs w:val="28"/>
          <w:lang w:val="uk-UA" w:eastAsia="ru-RU"/>
        </w:rPr>
        <w:t xml:space="preserve">. Щорічно, на основі Наскрізної програми практики </w:t>
      </w:r>
      <w:r>
        <w:rPr>
          <w:rFonts w:ascii="Times New Roman" w:hAnsi="Times New Roman"/>
          <w:bCs/>
          <w:sz w:val="28"/>
          <w:szCs w:val="28"/>
          <w:lang w:val="uk-UA" w:eastAsia="ar-SA"/>
        </w:rPr>
        <w:t>здобувачів вищої освіти  першого (бакалаврського) рівня</w:t>
      </w:r>
      <w:r w:rsidRPr="006F55CB">
        <w:rPr>
          <w:rFonts w:ascii="Times New Roman" w:hAnsi="Times New Roman"/>
          <w:bCs/>
          <w:sz w:val="28"/>
          <w:szCs w:val="28"/>
          <w:lang w:val="uk-UA" w:eastAsia="ar-SA"/>
        </w:rPr>
        <w:t xml:space="preserve">, що навчаються в галузі знань </w:t>
      </w:r>
      <w:r w:rsidRPr="006F55CB">
        <w:rPr>
          <w:rFonts w:ascii="Times New Roman" w:hAnsi="Times New Roman"/>
          <w:kern w:val="2"/>
          <w:sz w:val="28"/>
          <w:szCs w:val="28"/>
          <w:lang w:val="uk-UA"/>
        </w:rPr>
        <w:t>22 Охорона здоров'я</w:t>
      </w:r>
      <w:r>
        <w:rPr>
          <w:rFonts w:ascii="Times New Roman" w:hAnsi="Times New Roman"/>
          <w:kern w:val="2"/>
          <w:sz w:val="28"/>
          <w:szCs w:val="28"/>
          <w:lang w:val="uk-UA"/>
        </w:rPr>
        <w:t xml:space="preserve"> </w:t>
      </w:r>
      <w:r w:rsidRPr="006F55CB">
        <w:rPr>
          <w:rFonts w:ascii="Times New Roman" w:hAnsi="Times New Roman"/>
          <w:kern w:val="2"/>
          <w:sz w:val="28"/>
          <w:szCs w:val="28"/>
          <w:lang w:val="uk-UA"/>
        </w:rPr>
        <w:t xml:space="preserve">за спеціальністю 227 Фізична </w:t>
      </w:r>
      <w:r>
        <w:rPr>
          <w:rFonts w:ascii="Times New Roman" w:hAnsi="Times New Roman"/>
          <w:kern w:val="2"/>
          <w:sz w:val="28"/>
          <w:szCs w:val="28"/>
          <w:lang w:val="uk-UA"/>
        </w:rPr>
        <w:t>терапія, ерготерапія</w:t>
      </w:r>
      <w:r w:rsidRPr="006F55CB">
        <w:rPr>
          <w:rFonts w:ascii="Times New Roman" w:hAnsi="Times New Roman"/>
          <w:bCs/>
          <w:sz w:val="28"/>
          <w:szCs w:val="28"/>
          <w:lang w:val="uk-UA" w:eastAsia="ar-SA"/>
        </w:rPr>
        <w:t xml:space="preserve"> </w:t>
      </w:r>
      <w:r>
        <w:rPr>
          <w:rFonts w:ascii="Times New Roman" w:hAnsi="Times New Roman"/>
          <w:bCs/>
          <w:sz w:val="28"/>
          <w:szCs w:val="28"/>
          <w:lang w:val="uk-UA" w:eastAsia="ar-SA"/>
        </w:rPr>
        <w:t xml:space="preserve">за освітньо-професійною програмою «Фізична реабілітація» </w:t>
      </w:r>
      <w:r w:rsidRPr="006F55CB">
        <w:rPr>
          <w:rFonts w:ascii="Times New Roman" w:hAnsi="Times New Roman"/>
          <w:color w:val="000000"/>
          <w:sz w:val="28"/>
          <w:szCs w:val="28"/>
          <w:lang w:val="uk-UA" w:eastAsia="ru-RU"/>
        </w:rPr>
        <w:t xml:space="preserve"> розробляється або </w:t>
      </w:r>
      <w:proofErr w:type="spellStart"/>
      <w:r w:rsidRPr="006F55CB">
        <w:rPr>
          <w:rFonts w:ascii="Times New Roman" w:hAnsi="Times New Roman"/>
          <w:color w:val="000000"/>
          <w:sz w:val="28"/>
          <w:szCs w:val="28"/>
          <w:lang w:val="uk-UA" w:eastAsia="ru-RU"/>
        </w:rPr>
        <w:t>перезатверджується</w:t>
      </w:r>
      <w:proofErr w:type="spellEnd"/>
      <w:r w:rsidRPr="006F55CB">
        <w:rPr>
          <w:rFonts w:ascii="Times New Roman" w:hAnsi="Times New Roman"/>
          <w:color w:val="000000"/>
          <w:sz w:val="28"/>
          <w:szCs w:val="28"/>
          <w:lang w:val="uk-UA" w:eastAsia="ru-RU"/>
        </w:rPr>
        <w:t xml:space="preserve"> Робоча програма практики відповідного виду практики, яка входить до комплексу основних навчально-методичних документів </w:t>
      </w:r>
      <w:r>
        <w:rPr>
          <w:rFonts w:ascii="Times New Roman" w:hAnsi="Times New Roman"/>
          <w:color w:val="000000"/>
          <w:sz w:val="28"/>
          <w:szCs w:val="28"/>
          <w:lang w:val="uk-UA" w:eastAsia="ru-RU"/>
        </w:rPr>
        <w:t>кафедри.</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4</w:t>
      </w:r>
      <w:r w:rsidRPr="006F55CB">
        <w:rPr>
          <w:rFonts w:ascii="Times New Roman" w:hAnsi="Times New Roman"/>
          <w:color w:val="000000"/>
          <w:sz w:val="28"/>
          <w:szCs w:val="28"/>
          <w:lang w:val="uk-UA" w:eastAsia="ru-RU"/>
        </w:rPr>
        <w:t>.  Робоча програма практики студентів є основним навчаль</w:t>
      </w:r>
      <w:r w:rsidRPr="006F55CB">
        <w:rPr>
          <w:rFonts w:ascii="Times New Roman" w:hAnsi="Times New Roman"/>
          <w:color w:val="000000"/>
          <w:sz w:val="28"/>
          <w:szCs w:val="28"/>
          <w:lang w:val="uk-UA" w:eastAsia="ru-RU"/>
        </w:rPr>
        <w:softHyphen/>
        <w:t>но-методичним документом для студентів і керівників практики від кафедр факультету фізичної культури</w:t>
      </w:r>
      <w:r>
        <w:rPr>
          <w:rFonts w:ascii="Times New Roman" w:hAnsi="Times New Roman"/>
          <w:color w:val="000000"/>
          <w:sz w:val="28"/>
          <w:szCs w:val="28"/>
          <w:lang w:val="uk-UA" w:eastAsia="ru-RU"/>
        </w:rPr>
        <w:t xml:space="preserve"> </w:t>
      </w:r>
      <w:r w:rsidRPr="006F55CB">
        <w:rPr>
          <w:rFonts w:ascii="Times New Roman" w:hAnsi="Times New Roman"/>
          <w:color w:val="000000"/>
          <w:sz w:val="28"/>
          <w:szCs w:val="28"/>
          <w:lang w:val="uk-UA" w:eastAsia="ru-RU"/>
        </w:rPr>
        <w:t xml:space="preserve"> та бази практики. </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5</w:t>
      </w:r>
      <w:r w:rsidRPr="006F55CB">
        <w:rPr>
          <w:rFonts w:ascii="Times New Roman" w:hAnsi="Times New Roman"/>
          <w:color w:val="000000"/>
          <w:sz w:val="28"/>
          <w:szCs w:val="28"/>
          <w:lang w:val="uk-UA" w:eastAsia="ru-RU"/>
        </w:rPr>
        <w:t>. Випускова кафедра (</w:t>
      </w:r>
      <w:r w:rsidRPr="006F55CB">
        <w:rPr>
          <w:rFonts w:ascii="Times New Roman" w:hAnsi="Times New Roman"/>
          <w:sz w:val="28"/>
          <w:szCs w:val="28"/>
          <w:lang w:val="uk-UA" w:eastAsia="ar-SA"/>
        </w:rPr>
        <w:t>кафедри фізичної реабілітації та медико-біологічних основ фізичного виховання</w:t>
      </w:r>
      <w:r w:rsidRPr="006F55CB">
        <w:rPr>
          <w:rFonts w:ascii="Times New Roman" w:hAnsi="Times New Roman"/>
          <w:color w:val="000000"/>
          <w:sz w:val="28"/>
          <w:szCs w:val="28"/>
          <w:lang w:val="uk-UA" w:eastAsia="ru-RU"/>
        </w:rPr>
        <w:t>) на основі Робочої програми практики може розробляти й інші методичні документи, які сприятимуть підвищенню якості проведення практики.</w:t>
      </w:r>
    </w:p>
    <w:p w:rsidR="00207E02" w:rsidRDefault="00207E02" w:rsidP="00467DF9">
      <w:pPr>
        <w:spacing w:after="0"/>
        <w:ind w:firstLine="567"/>
        <w:jc w:val="center"/>
        <w:rPr>
          <w:rFonts w:ascii="Times New Roman" w:hAnsi="Times New Roman"/>
          <w:b/>
          <w:sz w:val="28"/>
          <w:lang w:val="uk-UA"/>
        </w:rPr>
      </w:pPr>
    </w:p>
    <w:p w:rsidR="00207E02" w:rsidRDefault="00207E02" w:rsidP="00467DF9">
      <w:pPr>
        <w:spacing w:after="0"/>
        <w:ind w:firstLine="567"/>
        <w:jc w:val="center"/>
        <w:rPr>
          <w:rFonts w:ascii="Times New Roman" w:hAnsi="Times New Roman"/>
          <w:b/>
          <w:sz w:val="28"/>
          <w:lang w:val="uk-UA"/>
        </w:rPr>
      </w:pPr>
      <w:r>
        <w:rPr>
          <w:rFonts w:ascii="Times New Roman" w:hAnsi="Times New Roman"/>
          <w:b/>
          <w:sz w:val="28"/>
          <w:lang w:val="uk-UA"/>
        </w:rPr>
        <w:lastRenderedPageBreak/>
        <w:t>Загальна характеристика баз, цілей та завдань й керівництва навчальними та виробничими практиками</w:t>
      </w:r>
    </w:p>
    <w:p w:rsidR="00207E02" w:rsidRDefault="00207E02" w:rsidP="00467DF9">
      <w:pPr>
        <w:spacing w:after="0"/>
        <w:rPr>
          <w:rFonts w:ascii="Times New Roman" w:hAnsi="Times New Roman"/>
          <w:sz w:val="28"/>
          <w:lang w:val="uk-UA"/>
        </w:rPr>
      </w:pPr>
    </w:p>
    <w:p w:rsidR="00207E02" w:rsidRPr="0022558C" w:rsidRDefault="00095AB1" w:rsidP="0022558C">
      <w:pPr>
        <w:widowControl w:val="0"/>
        <w:shd w:val="clear" w:color="auto" w:fill="FFFFFF"/>
        <w:autoSpaceDE w:val="0"/>
        <w:autoSpaceDN w:val="0"/>
        <w:adjustRightInd w:val="0"/>
        <w:spacing w:after="0" w:line="240" w:lineRule="auto"/>
        <w:jc w:val="center"/>
        <w:rPr>
          <w:rFonts w:ascii="Times New Roman" w:hAnsi="Times New Roman"/>
          <w:b/>
          <w:sz w:val="28"/>
          <w:szCs w:val="28"/>
          <w:u w:val="single"/>
          <w:lang w:val="uk-UA"/>
        </w:rPr>
      </w:pPr>
      <w:r w:rsidRPr="00095AB1">
        <w:rPr>
          <w:rFonts w:ascii="Times New Roman" w:hAnsi="Times New Roman"/>
          <w:b/>
          <w:sz w:val="28"/>
          <w:szCs w:val="28"/>
          <w:u w:val="single"/>
          <w:lang w:val="uk-UA"/>
        </w:rPr>
        <w:t>Навчальна ознайомлювальна практика у сфері діяльності</w:t>
      </w:r>
      <w:r>
        <w:rPr>
          <w:rFonts w:ascii="Times New Roman" w:hAnsi="Times New Roman"/>
          <w:sz w:val="28"/>
          <w:szCs w:val="28"/>
          <w:lang w:val="uk-UA"/>
        </w:rPr>
        <w:t xml:space="preserve"> </w:t>
      </w:r>
    </w:p>
    <w:p w:rsidR="00207E02" w:rsidRDefault="00207E02" w:rsidP="0022558C">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22558C">
        <w:rPr>
          <w:rFonts w:ascii="Times New Roman" w:hAnsi="Times New Roman"/>
          <w:sz w:val="28"/>
          <w:szCs w:val="28"/>
          <w:lang w:val="uk-UA"/>
        </w:rPr>
        <w:t xml:space="preserve">Загальна характеристика бази, цілей та завдань й керівництва </w:t>
      </w:r>
    </w:p>
    <w:p w:rsidR="00207E02" w:rsidRDefault="00207E02" w:rsidP="0022558C">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22558C">
        <w:rPr>
          <w:rFonts w:ascii="Times New Roman" w:hAnsi="Times New Roman"/>
          <w:sz w:val="28"/>
          <w:szCs w:val="28"/>
          <w:lang w:val="uk-UA"/>
        </w:rPr>
        <w:t>«</w:t>
      </w:r>
      <w:r w:rsidR="00095AB1" w:rsidRPr="00331D86">
        <w:rPr>
          <w:rFonts w:ascii="Times New Roman" w:hAnsi="Times New Roman"/>
          <w:sz w:val="28"/>
          <w:szCs w:val="28"/>
          <w:lang w:val="uk-UA"/>
        </w:rPr>
        <w:t xml:space="preserve">Навчальна </w:t>
      </w:r>
      <w:r w:rsidR="00095AB1">
        <w:rPr>
          <w:rFonts w:ascii="Times New Roman" w:hAnsi="Times New Roman"/>
          <w:sz w:val="28"/>
          <w:szCs w:val="28"/>
          <w:lang w:val="uk-UA"/>
        </w:rPr>
        <w:t xml:space="preserve">ознайомлювальна </w:t>
      </w:r>
      <w:r w:rsidR="00095AB1" w:rsidRPr="00331D86">
        <w:rPr>
          <w:rFonts w:ascii="Times New Roman" w:hAnsi="Times New Roman"/>
          <w:sz w:val="28"/>
          <w:szCs w:val="28"/>
          <w:lang w:val="uk-UA"/>
        </w:rPr>
        <w:t>практика</w:t>
      </w:r>
      <w:r w:rsidR="00095AB1">
        <w:rPr>
          <w:rFonts w:ascii="Times New Roman" w:hAnsi="Times New Roman"/>
          <w:sz w:val="28"/>
          <w:szCs w:val="28"/>
          <w:lang w:val="uk-UA"/>
        </w:rPr>
        <w:t xml:space="preserve"> у сфері діяльності </w:t>
      </w:r>
      <w:r w:rsidRPr="0022558C">
        <w:rPr>
          <w:rFonts w:ascii="Times New Roman" w:hAnsi="Times New Roman"/>
          <w:sz w:val="28"/>
          <w:szCs w:val="28"/>
          <w:lang w:val="uk-UA"/>
        </w:rPr>
        <w:t>»</w:t>
      </w:r>
    </w:p>
    <w:p w:rsidR="00207E02" w:rsidRPr="0022558C" w:rsidRDefault="00207E02" w:rsidP="0022558C">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p>
    <w:p w:rsidR="00207E02" w:rsidRPr="0022558C" w:rsidRDefault="00207E02" w:rsidP="00467DF9">
      <w:pPr>
        <w:jc w:val="both"/>
        <w:rPr>
          <w:rFonts w:ascii="Times New Roman" w:hAnsi="Times New Roman"/>
          <w:sz w:val="28"/>
          <w:szCs w:val="28"/>
          <w:lang w:val="uk-UA"/>
        </w:rPr>
      </w:pPr>
      <w:r>
        <w:rPr>
          <w:rFonts w:ascii="Times New Roman" w:hAnsi="Times New Roman"/>
          <w:b/>
          <w:sz w:val="24"/>
          <w:szCs w:val="24"/>
          <w:lang w:val="uk-UA"/>
        </w:rPr>
        <w:tab/>
      </w:r>
      <w:r w:rsidRPr="0022558C">
        <w:rPr>
          <w:rFonts w:ascii="Times New Roman" w:hAnsi="Times New Roman"/>
          <w:b/>
          <w:sz w:val="28"/>
          <w:szCs w:val="28"/>
          <w:lang w:val="uk-UA"/>
        </w:rPr>
        <w:t xml:space="preserve">Бази практики </w:t>
      </w:r>
      <w:r w:rsidRPr="0022558C">
        <w:rPr>
          <w:rFonts w:ascii="Times New Roman" w:hAnsi="Times New Roman"/>
          <w:sz w:val="28"/>
          <w:szCs w:val="28"/>
          <w:lang w:val="uk-UA"/>
        </w:rPr>
        <w:t xml:space="preserve">–  кафедра фізичної реабілітації та медико-біологічних </w:t>
      </w:r>
      <w:r>
        <w:rPr>
          <w:rFonts w:ascii="Times New Roman" w:hAnsi="Times New Roman"/>
          <w:sz w:val="28"/>
          <w:szCs w:val="28"/>
          <w:lang w:val="uk-UA"/>
        </w:rPr>
        <w:t>основ фізичного виховання</w:t>
      </w:r>
      <w:r w:rsidRPr="0022558C">
        <w:rPr>
          <w:rFonts w:ascii="Times New Roman" w:hAnsi="Times New Roman"/>
          <w:sz w:val="28"/>
          <w:szCs w:val="28"/>
          <w:lang w:val="uk-UA"/>
        </w:rPr>
        <w:t xml:space="preserve"> Кам’янець-Подільського національного університету імені Івана Огієнка</w:t>
      </w:r>
      <w:r w:rsidR="001A2B51">
        <w:rPr>
          <w:rFonts w:ascii="Times New Roman" w:hAnsi="Times New Roman"/>
          <w:sz w:val="28"/>
          <w:szCs w:val="28"/>
          <w:lang w:val="uk-UA"/>
        </w:rPr>
        <w:t>/ оздоровчо-профілактичні, реабілітаційні, лікувально-профілактичні, спеціальні заклади</w:t>
      </w:r>
      <w:r w:rsidRPr="0022558C">
        <w:rPr>
          <w:rFonts w:ascii="Times New Roman" w:hAnsi="Times New Roman"/>
          <w:sz w:val="28"/>
          <w:szCs w:val="28"/>
          <w:lang w:val="uk-UA"/>
        </w:rPr>
        <w:t>.</w:t>
      </w:r>
    </w:p>
    <w:p w:rsidR="001A2B51" w:rsidRDefault="00207E02" w:rsidP="001A2B51">
      <w:pPr>
        <w:jc w:val="both"/>
        <w:rPr>
          <w:rFonts w:ascii="Times New Roman" w:hAnsi="Times New Roman"/>
          <w:b/>
          <w:sz w:val="28"/>
          <w:szCs w:val="28"/>
          <w:lang w:val="uk-UA"/>
        </w:rPr>
      </w:pPr>
      <w:r w:rsidRPr="0022558C">
        <w:rPr>
          <w:rFonts w:ascii="Times New Roman" w:hAnsi="Times New Roman"/>
          <w:sz w:val="28"/>
          <w:szCs w:val="28"/>
          <w:lang w:val="uk-UA"/>
        </w:rPr>
        <w:tab/>
      </w:r>
      <w:r w:rsidRPr="0022558C">
        <w:rPr>
          <w:rFonts w:ascii="Times New Roman" w:hAnsi="Times New Roman"/>
          <w:b/>
          <w:sz w:val="28"/>
          <w:szCs w:val="28"/>
          <w:lang w:val="uk-UA"/>
        </w:rPr>
        <w:t>Цілі практики</w:t>
      </w:r>
      <w:r w:rsidR="001A2B51">
        <w:rPr>
          <w:rFonts w:ascii="Times New Roman" w:hAnsi="Times New Roman"/>
          <w:b/>
          <w:sz w:val="28"/>
          <w:szCs w:val="28"/>
          <w:lang w:val="uk-UA"/>
        </w:rPr>
        <w:t>:</w:t>
      </w:r>
    </w:p>
    <w:p w:rsidR="001A2B51" w:rsidRPr="0022558C" w:rsidRDefault="001A2B51" w:rsidP="001A2B51">
      <w:pPr>
        <w:numPr>
          <w:ilvl w:val="0"/>
          <w:numId w:val="21"/>
        </w:numPr>
        <w:ind w:left="0" w:firstLine="660"/>
        <w:jc w:val="both"/>
        <w:rPr>
          <w:rFonts w:ascii="Times New Roman" w:hAnsi="Times New Roman"/>
          <w:b/>
          <w:i/>
          <w:color w:val="7030A0"/>
          <w:sz w:val="28"/>
          <w:szCs w:val="28"/>
          <w:lang w:val="uk-UA"/>
        </w:rPr>
      </w:pPr>
      <w:r w:rsidRPr="002408EC">
        <w:rPr>
          <w:rFonts w:ascii="Times New Roman" w:hAnsi="Times New Roman"/>
          <w:b/>
          <w:sz w:val="28"/>
          <w:szCs w:val="28"/>
          <w:lang w:val="uk-UA"/>
        </w:rPr>
        <w:t xml:space="preserve"> </w:t>
      </w:r>
      <w:r w:rsidRPr="002408EC">
        <w:rPr>
          <w:rFonts w:ascii="Times New Roman" w:hAnsi="Times New Roman"/>
          <w:sz w:val="28"/>
          <w:szCs w:val="28"/>
          <w:lang w:val="uk-UA"/>
        </w:rPr>
        <w:t xml:space="preserve">полягають у реалізації системи здобутих теоретичних знань та практичних умінь і навичок, достатніх для успішного виконання професійних обов’язків </w:t>
      </w:r>
      <w:r>
        <w:rPr>
          <w:rFonts w:ascii="Times New Roman" w:hAnsi="Times New Roman"/>
          <w:sz w:val="28"/>
          <w:szCs w:val="28"/>
          <w:lang w:val="uk-UA"/>
        </w:rPr>
        <w:t xml:space="preserve">фахівця з фізичної реабілітації, фізичного терапевта; </w:t>
      </w:r>
      <w:r w:rsidRPr="0022558C">
        <w:rPr>
          <w:rFonts w:ascii="Times New Roman" w:hAnsi="Times New Roman"/>
          <w:sz w:val="28"/>
          <w:szCs w:val="28"/>
          <w:lang w:val="uk-UA"/>
        </w:rPr>
        <w:t>ознайомлення здобувачів вищої освіти із специфікою роботи заклад</w:t>
      </w:r>
      <w:r w:rsidRPr="002408EC">
        <w:rPr>
          <w:rFonts w:ascii="Times New Roman" w:hAnsi="Times New Roman"/>
          <w:sz w:val="28"/>
          <w:szCs w:val="28"/>
          <w:lang w:val="uk-UA"/>
        </w:rPr>
        <w:t>ів, що здійснюють реабілітаційний процес</w:t>
      </w:r>
      <w:r w:rsidRPr="0022558C">
        <w:rPr>
          <w:rFonts w:ascii="Times New Roman" w:hAnsi="Times New Roman"/>
          <w:sz w:val="28"/>
          <w:szCs w:val="28"/>
          <w:lang w:val="uk-UA"/>
        </w:rPr>
        <w:t>; максимальне наближення здобувачів вищої освіти до реальних умов майбутньої практичної діяльності; формування професійно значущих і професійно особистісних якостей</w:t>
      </w:r>
      <w:r w:rsidRPr="002408EC">
        <w:rPr>
          <w:rFonts w:ascii="Times New Roman" w:hAnsi="Times New Roman"/>
          <w:sz w:val="28"/>
          <w:szCs w:val="28"/>
          <w:lang w:val="uk-UA"/>
        </w:rPr>
        <w:t xml:space="preserve"> </w:t>
      </w:r>
      <w:r>
        <w:rPr>
          <w:rFonts w:ascii="Times New Roman" w:hAnsi="Times New Roman"/>
          <w:sz w:val="28"/>
          <w:szCs w:val="28"/>
          <w:lang w:val="uk-UA"/>
        </w:rPr>
        <w:t>фахівця з фізичної реабілітації, фізичного терапевта.</w:t>
      </w:r>
      <w:r w:rsidRPr="0022558C">
        <w:rPr>
          <w:rFonts w:ascii="Times New Roman" w:hAnsi="Times New Roman"/>
          <w:b/>
          <w:i/>
          <w:color w:val="7030A0"/>
          <w:sz w:val="28"/>
          <w:szCs w:val="28"/>
          <w:lang w:val="uk-UA"/>
        </w:rPr>
        <w:t xml:space="preserve"> </w:t>
      </w:r>
    </w:p>
    <w:p w:rsidR="00207E02" w:rsidRPr="0022558C" w:rsidRDefault="00207E02" w:rsidP="001A2B51">
      <w:pPr>
        <w:numPr>
          <w:ilvl w:val="0"/>
          <w:numId w:val="21"/>
        </w:numPr>
        <w:ind w:left="0" w:firstLine="660"/>
        <w:jc w:val="both"/>
        <w:rPr>
          <w:rFonts w:ascii="Times New Roman" w:hAnsi="Times New Roman"/>
          <w:sz w:val="28"/>
          <w:szCs w:val="28"/>
          <w:lang w:val="uk-UA" w:eastAsia="uk-UA"/>
        </w:rPr>
      </w:pPr>
      <w:r w:rsidRPr="0022558C">
        <w:rPr>
          <w:rFonts w:ascii="Times New Roman" w:hAnsi="Times New Roman"/>
          <w:sz w:val="28"/>
          <w:szCs w:val="28"/>
          <w:lang w:val="uk-UA" w:eastAsia="uk-UA"/>
        </w:rPr>
        <w:t>професійна підготовка студентів та формування у здобувачів вищої освіти компетентностей, необхідних для самореалізації, активної громадянської позиції, соціальної злагоди і здатності до працевлаштування</w:t>
      </w:r>
      <w:r>
        <w:rPr>
          <w:rFonts w:ascii="Times New Roman" w:hAnsi="Times New Roman"/>
          <w:sz w:val="28"/>
          <w:szCs w:val="28"/>
          <w:lang w:val="uk-UA" w:eastAsia="uk-UA"/>
        </w:rPr>
        <w:t xml:space="preserve"> шляхом </w:t>
      </w:r>
      <w:r w:rsidRPr="0022558C">
        <w:rPr>
          <w:rFonts w:ascii="Times New Roman" w:hAnsi="Times New Roman"/>
          <w:sz w:val="28"/>
          <w:szCs w:val="28"/>
          <w:lang w:val="uk-UA" w:eastAsia="uk-UA"/>
        </w:rPr>
        <w:t>поглиблення і закріплення теоретичних знань</w:t>
      </w:r>
      <w:r>
        <w:rPr>
          <w:rFonts w:ascii="Times New Roman" w:hAnsi="Times New Roman"/>
          <w:sz w:val="28"/>
          <w:szCs w:val="28"/>
          <w:lang w:val="uk-UA" w:eastAsia="uk-UA"/>
        </w:rPr>
        <w:t xml:space="preserve"> та </w:t>
      </w:r>
      <w:r w:rsidRPr="0022558C">
        <w:rPr>
          <w:rFonts w:ascii="Times New Roman" w:hAnsi="Times New Roman"/>
          <w:sz w:val="28"/>
          <w:szCs w:val="28"/>
          <w:lang w:val="uk-UA" w:eastAsia="uk-UA"/>
        </w:rPr>
        <w:t>практичних умінь та навичок з навчальних дисциплін професійної підготовки</w:t>
      </w:r>
      <w:r>
        <w:rPr>
          <w:rFonts w:ascii="Times New Roman" w:hAnsi="Times New Roman"/>
          <w:sz w:val="28"/>
          <w:szCs w:val="28"/>
          <w:lang w:val="uk-UA" w:eastAsia="uk-UA"/>
        </w:rPr>
        <w:t xml:space="preserve"> «Обстеження, методи оцінки та контролю різних систем організму», «Загальна теорія здоров’я», «Основи догляду за хворими та інвалідами»</w:t>
      </w:r>
      <w:r w:rsidR="00095AB1">
        <w:rPr>
          <w:rFonts w:ascii="Times New Roman" w:hAnsi="Times New Roman"/>
          <w:sz w:val="28"/>
          <w:szCs w:val="28"/>
          <w:lang w:val="uk-UA" w:eastAsia="uk-UA"/>
        </w:rPr>
        <w:t>, «</w:t>
      </w:r>
      <w:r w:rsidR="00095AB1" w:rsidRPr="00095AB1">
        <w:rPr>
          <w:rFonts w:ascii="Times New Roman" w:hAnsi="Times New Roman"/>
          <w:sz w:val="28"/>
          <w:szCs w:val="28"/>
          <w:lang w:val="uk-UA" w:eastAsia="uk-UA"/>
        </w:rPr>
        <w:t>Вступ до спеціальності</w:t>
      </w:r>
      <w:r w:rsidR="00095AB1">
        <w:rPr>
          <w:rFonts w:ascii="Times New Roman" w:hAnsi="Times New Roman"/>
          <w:sz w:val="28"/>
          <w:szCs w:val="28"/>
          <w:lang w:val="uk-UA" w:eastAsia="uk-UA"/>
        </w:rPr>
        <w:t>», «</w:t>
      </w:r>
      <w:r w:rsidR="001A2B51" w:rsidRPr="001A2B51">
        <w:rPr>
          <w:rFonts w:ascii="Times New Roman" w:hAnsi="Times New Roman"/>
          <w:sz w:val="28"/>
          <w:szCs w:val="28"/>
          <w:lang w:val="uk-UA" w:eastAsia="uk-UA"/>
        </w:rPr>
        <w:t>Професійна етика, деонтологія та медичне право</w:t>
      </w:r>
      <w:r w:rsidR="001A2B51">
        <w:rPr>
          <w:rFonts w:ascii="Times New Roman" w:hAnsi="Times New Roman"/>
          <w:sz w:val="28"/>
          <w:szCs w:val="28"/>
          <w:lang w:val="uk-UA" w:eastAsia="uk-UA"/>
        </w:rPr>
        <w:t>», «</w:t>
      </w:r>
      <w:r w:rsidR="001A2B51" w:rsidRPr="001A2B51">
        <w:rPr>
          <w:rFonts w:ascii="Times New Roman" w:hAnsi="Times New Roman"/>
          <w:sz w:val="28"/>
          <w:szCs w:val="28"/>
          <w:lang w:val="uk-UA" w:eastAsia="uk-UA"/>
        </w:rPr>
        <w:t>Здоров'язберігаючі технології</w:t>
      </w:r>
      <w:r w:rsidR="001A2B51">
        <w:rPr>
          <w:rFonts w:ascii="Times New Roman" w:hAnsi="Times New Roman"/>
          <w:sz w:val="28"/>
          <w:szCs w:val="28"/>
          <w:lang w:val="uk-UA" w:eastAsia="uk-UA"/>
        </w:rPr>
        <w:t>», «</w:t>
      </w:r>
      <w:r w:rsidR="001A2B51" w:rsidRPr="001A2B51">
        <w:rPr>
          <w:rFonts w:ascii="Times New Roman" w:hAnsi="Times New Roman"/>
          <w:sz w:val="28"/>
          <w:szCs w:val="28"/>
          <w:lang w:val="uk-UA" w:eastAsia="uk-UA"/>
        </w:rPr>
        <w:t>Обстеження, методи оцінки та контролю у фізичній терапії, ерготерапії</w:t>
      </w:r>
      <w:r w:rsidR="001A2B51">
        <w:rPr>
          <w:rFonts w:ascii="Times New Roman" w:hAnsi="Times New Roman"/>
          <w:sz w:val="28"/>
          <w:szCs w:val="28"/>
          <w:lang w:val="uk-UA" w:eastAsia="uk-UA"/>
        </w:rPr>
        <w:t>» «</w:t>
      </w:r>
      <w:r w:rsidR="001A2B51" w:rsidRPr="001A2B51">
        <w:rPr>
          <w:rFonts w:ascii="Times New Roman" w:hAnsi="Times New Roman"/>
          <w:sz w:val="28"/>
          <w:szCs w:val="28"/>
          <w:lang w:val="uk-UA" w:eastAsia="uk-UA"/>
        </w:rPr>
        <w:t>Патологічна фізіологія</w:t>
      </w:r>
      <w:r w:rsidR="001A2B51">
        <w:rPr>
          <w:rFonts w:ascii="Times New Roman" w:hAnsi="Times New Roman"/>
          <w:sz w:val="28"/>
          <w:szCs w:val="28"/>
          <w:lang w:val="uk-UA" w:eastAsia="uk-UA"/>
        </w:rPr>
        <w:t>»</w:t>
      </w:r>
      <w:r>
        <w:rPr>
          <w:rFonts w:ascii="Times New Roman" w:hAnsi="Times New Roman"/>
          <w:sz w:val="28"/>
          <w:szCs w:val="28"/>
          <w:lang w:val="uk-UA" w:eastAsia="uk-UA"/>
        </w:rPr>
        <w:t>.</w:t>
      </w:r>
    </w:p>
    <w:p w:rsidR="00207E02" w:rsidRPr="00D70EF6" w:rsidRDefault="00207E02" w:rsidP="00467DF9">
      <w:pPr>
        <w:jc w:val="both"/>
        <w:rPr>
          <w:rFonts w:ascii="Times New Roman" w:hAnsi="Times New Roman"/>
          <w:b/>
          <w:sz w:val="28"/>
          <w:szCs w:val="28"/>
          <w:lang w:val="uk-UA"/>
        </w:rPr>
      </w:pPr>
      <w:r>
        <w:rPr>
          <w:rFonts w:ascii="Times New Roman" w:hAnsi="Times New Roman"/>
          <w:sz w:val="24"/>
          <w:szCs w:val="24"/>
          <w:lang w:val="uk-UA"/>
        </w:rPr>
        <w:tab/>
      </w:r>
      <w:r w:rsidRPr="00D70EF6">
        <w:rPr>
          <w:rFonts w:ascii="Times New Roman" w:hAnsi="Times New Roman"/>
          <w:b/>
          <w:sz w:val="28"/>
          <w:szCs w:val="28"/>
          <w:lang w:val="uk-UA"/>
        </w:rPr>
        <w:t xml:space="preserve">Завдання практики: </w:t>
      </w:r>
    </w:p>
    <w:p w:rsidR="00207E02" w:rsidRDefault="00207E02" w:rsidP="001A2B51">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4"/>
          <w:szCs w:val="24"/>
          <w:lang w:val="uk-UA" w:eastAsia="uk-UA"/>
        </w:rPr>
        <w:t xml:space="preserve">- </w:t>
      </w:r>
      <w:r w:rsidRPr="00D70EF6">
        <w:rPr>
          <w:rFonts w:ascii="Times New Roman" w:hAnsi="Times New Roman"/>
          <w:sz w:val="28"/>
          <w:szCs w:val="28"/>
          <w:lang w:val="uk-UA" w:eastAsia="uk-UA"/>
        </w:rPr>
        <w:t>ознайом</w:t>
      </w:r>
      <w:r>
        <w:rPr>
          <w:rFonts w:ascii="Times New Roman" w:hAnsi="Times New Roman"/>
          <w:sz w:val="28"/>
          <w:szCs w:val="28"/>
          <w:lang w:val="uk-UA" w:eastAsia="uk-UA"/>
        </w:rPr>
        <w:t>лення</w:t>
      </w:r>
      <w:r w:rsidRPr="00D70EF6">
        <w:rPr>
          <w:rFonts w:ascii="Times New Roman" w:hAnsi="Times New Roman"/>
          <w:sz w:val="28"/>
          <w:szCs w:val="28"/>
          <w:lang w:val="uk-UA" w:eastAsia="uk-UA"/>
        </w:rPr>
        <w:t xml:space="preserve"> здобувачів вищої освіти першого (бакалаврського) рівня зі структурою та змістом роботи баз практики;</w:t>
      </w:r>
    </w:p>
    <w:p w:rsidR="001A2B51" w:rsidRPr="003E320D" w:rsidRDefault="001A2B51" w:rsidP="001A2B51">
      <w:pPr>
        <w:pStyle w:val="a5"/>
        <w:numPr>
          <w:ilvl w:val="0"/>
          <w:numId w:val="12"/>
        </w:numPr>
        <w:spacing w:after="200" w:line="276" w:lineRule="auto"/>
        <w:ind w:left="0" w:firstLine="720"/>
        <w:jc w:val="both"/>
        <w:rPr>
          <w:color w:val="000000"/>
          <w:sz w:val="28"/>
          <w:szCs w:val="28"/>
          <w:lang w:val="uk-UA"/>
        </w:rPr>
      </w:pPr>
      <w:r w:rsidRPr="003E320D">
        <w:rPr>
          <w:sz w:val="28"/>
          <w:szCs w:val="28"/>
          <w:lang w:val="uk-UA"/>
        </w:rPr>
        <w:t xml:space="preserve">ознайомити здобувачів вищої освіти </w:t>
      </w:r>
      <w:r w:rsidRPr="003E320D">
        <w:rPr>
          <w:color w:val="000000"/>
          <w:sz w:val="28"/>
          <w:szCs w:val="28"/>
          <w:lang w:val="uk-UA"/>
        </w:rPr>
        <w:t xml:space="preserve">з адміністративно-організаційною структурою конкретних </w:t>
      </w:r>
      <w:r w:rsidRPr="003E320D">
        <w:rPr>
          <w:sz w:val="28"/>
          <w:szCs w:val="28"/>
          <w:lang w:val="uk-UA"/>
        </w:rPr>
        <w:t xml:space="preserve">лікувально-профілактичних закладів, </w:t>
      </w:r>
      <w:r w:rsidRPr="003E320D">
        <w:rPr>
          <w:color w:val="000000"/>
          <w:sz w:val="28"/>
          <w:szCs w:val="28"/>
          <w:lang w:val="uk-UA"/>
        </w:rPr>
        <w:t>спеціалізованих навчальних та реабілітаційних закладів, вивчити нормативно-правову базу, якою керується у своїй роботі заклад;</w:t>
      </w:r>
    </w:p>
    <w:p w:rsidR="001A2B51" w:rsidRPr="003E320D" w:rsidRDefault="001A2B51" w:rsidP="001A2B51">
      <w:pPr>
        <w:pStyle w:val="a5"/>
        <w:numPr>
          <w:ilvl w:val="0"/>
          <w:numId w:val="12"/>
        </w:numPr>
        <w:spacing w:after="200" w:line="276" w:lineRule="auto"/>
        <w:ind w:left="0" w:firstLine="720"/>
        <w:jc w:val="both"/>
        <w:rPr>
          <w:color w:val="000000"/>
          <w:sz w:val="28"/>
          <w:szCs w:val="28"/>
          <w:lang w:val="uk-UA"/>
        </w:rPr>
      </w:pPr>
      <w:r w:rsidRPr="003E320D">
        <w:rPr>
          <w:color w:val="000000"/>
          <w:sz w:val="28"/>
          <w:szCs w:val="28"/>
          <w:lang w:val="uk-UA"/>
        </w:rPr>
        <w:lastRenderedPageBreak/>
        <w:t>вивчити питання кадрового забезпечення закладу та здійснити аналіз документації, яку ведуть на базі практики, проаналізувати організацію прийому пацієнтів/клієнтів в закладі;</w:t>
      </w:r>
    </w:p>
    <w:p w:rsidR="001A2B51" w:rsidRPr="003E320D" w:rsidRDefault="001A2B51" w:rsidP="001A2B51">
      <w:pPr>
        <w:pStyle w:val="a5"/>
        <w:numPr>
          <w:ilvl w:val="0"/>
          <w:numId w:val="11"/>
        </w:numPr>
        <w:spacing w:after="200" w:line="276" w:lineRule="auto"/>
        <w:ind w:left="0" w:firstLine="720"/>
        <w:jc w:val="both"/>
        <w:rPr>
          <w:sz w:val="28"/>
          <w:szCs w:val="28"/>
          <w:lang w:val="uk-UA"/>
        </w:rPr>
      </w:pPr>
      <w:r w:rsidRPr="003E320D">
        <w:rPr>
          <w:color w:val="000000"/>
          <w:sz w:val="28"/>
          <w:szCs w:val="28"/>
          <w:lang w:val="uk-UA"/>
        </w:rPr>
        <w:t xml:space="preserve">ознайомитися з методами роботи фізичного терапевта/фізичного </w:t>
      </w:r>
      <w:proofErr w:type="spellStart"/>
      <w:r w:rsidRPr="003E320D">
        <w:rPr>
          <w:color w:val="000000"/>
          <w:sz w:val="28"/>
          <w:szCs w:val="28"/>
          <w:lang w:val="uk-UA"/>
        </w:rPr>
        <w:t>реабілітолога</w:t>
      </w:r>
      <w:proofErr w:type="spellEnd"/>
      <w:r w:rsidRPr="003E320D">
        <w:rPr>
          <w:color w:val="000000"/>
          <w:sz w:val="28"/>
          <w:szCs w:val="28"/>
          <w:lang w:val="uk-UA"/>
        </w:rPr>
        <w:t xml:space="preserve"> та видами надання реабілітаційної допомоги різним категоріям населення;</w:t>
      </w:r>
    </w:p>
    <w:p w:rsidR="001A2B51" w:rsidRDefault="001A2B51" w:rsidP="001A2B51">
      <w:pPr>
        <w:pStyle w:val="a5"/>
        <w:widowControl w:val="0"/>
        <w:numPr>
          <w:ilvl w:val="0"/>
          <w:numId w:val="11"/>
        </w:numPr>
        <w:tabs>
          <w:tab w:val="left" w:pos="671"/>
        </w:tabs>
        <w:autoSpaceDE w:val="0"/>
        <w:autoSpaceDN w:val="0"/>
        <w:spacing w:after="200" w:line="276" w:lineRule="auto"/>
        <w:ind w:left="0" w:right="-8" w:firstLine="720"/>
        <w:jc w:val="both"/>
        <w:rPr>
          <w:sz w:val="28"/>
          <w:szCs w:val="28"/>
          <w:lang w:val="uk-UA"/>
        </w:rPr>
      </w:pPr>
      <w:r w:rsidRPr="00AA4318">
        <w:rPr>
          <w:sz w:val="28"/>
          <w:szCs w:val="28"/>
          <w:lang w:val="uk-UA"/>
        </w:rPr>
        <w:t>розвинути та вдосконалити сукупність професійних практичних вмінь і навичок фахівця з фізичної реабілітації, фізичного терапевта для відновлення здоров’я, розширити уявлення про місце масажу в реабілітаційному процесі;</w:t>
      </w:r>
    </w:p>
    <w:p w:rsidR="001A2B51" w:rsidRDefault="001A2B51" w:rsidP="001A2B51">
      <w:pPr>
        <w:pStyle w:val="a5"/>
        <w:numPr>
          <w:ilvl w:val="0"/>
          <w:numId w:val="11"/>
        </w:numPr>
        <w:spacing w:after="200" w:line="276" w:lineRule="auto"/>
        <w:ind w:left="0" w:firstLine="720"/>
        <w:jc w:val="both"/>
        <w:rPr>
          <w:sz w:val="28"/>
          <w:szCs w:val="28"/>
          <w:lang w:val="uk-UA"/>
        </w:rPr>
      </w:pPr>
      <w:r w:rsidRPr="00E24B18">
        <w:rPr>
          <w:sz w:val="28"/>
          <w:szCs w:val="28"/>
          <w:lang w:val="uk-UA"/>
        </w:rPr>
        <w:t xml:space="preserve">розвинути та вдосконалити сукупність професійних вмінь і навичок фахівця з </w:t>
      </w:r>
      <w:r>
        <w:rPr>
          <w:sz w:val="28"/>
          <w:szCs w:val="28"/>
          <w:lang w:val="uk-UA"/>
        </w:rPr>
        <w:t xml:space="preserve">фізичної реабілітації, </w:t>
      </w:r>
      <w:r w:rsidRPr="00E24B18">
        <w:rPr>
          <w:sz w:val="28"/>
          <w:szCs w:val="28"/>
          <w:lang w:val="uk-UA"/>
        </w:rPr>
        <w:t>фізично</w:t>
      </w:r>
      <w:r>
        <w:rPr>
          <w:sz w:val="28"/>
          <w:szCs w:val="28"/>
          <w:lang w:val="uk-UA"/>
        </w:rPr>
        <w:t xml:space="preserve">го </w:t>
      </w:r>
      <w:r w:rsidRPr="00E24B18">
        <w:rPr>
          <w:sz w:val="28"/>
          <w:szCs w:val="28"/>
          <w:lang w:val="uk-UA"/>
        </w:rPr>
        <w:t>терап</w:t>
      </w:r>
      <w:r>
        <w:rPr>
          <w:sz w:val="28"/>
          <w:szCs w:val="28"/>
          <w:lang w:val="uk-UA"/>
        </w:rPr>
        <w:t>евта</w:t>
      </w:r>
      <w:r w:rsidRPr="00E24B18">
        <w:rPr>
          <w:sz w:val="28"/>
          <w:szCs w:val="28"/>
          <w:lang w:val="uk-UA"/>
        </w:rPr>
        <w:t xml:space="preserve"> в умовах фізіотерапевтичного відділення, фізіотерапевтичного кабінету</w:t>
      </w:r>
      <w:r>
        <w:rPr>
          <w:sz w:val="28"/>
          <w:szCs w:val="28"/>
          <w:lang w:val="uk-UA"/>
        </w:rPr>
        <w:t>;</w:t>
      </w:r>
      <w:r w:rsidRPr="00E24B18">
        <w:rPr>
          <w:sz w:val="28"/>
          <w:szCs w:val="28"/>
          <w:lang w:val="uk-UA"/>
        </w:rPr>
        <w:t xml:space="preserve"> </w:t>
      </w:r>
    </w:p>
    <w:p w:rsidR="001A2B51" w:rsidRPr="003E320D" w:rsidRDefault="001A2B51" w:rsidP="001A2B51">
      <w:pPr>
        <w:pStyle w:val="a5"/>
        <w:numPr>
          <w:ilvl w:val="0"/>
          <w:numId w:val="11"/>
        </w:numPr>
        <w:ind w:left="0" w:firstLine="720"/>
        <w:jc w:val="both"/>
        <w:rPr>
          <w:sz w:val="28"/>
          <w:szCs w:val="28"/>
          <w:lang w:val="uk-UA"/>
        </w:rPr>
      </w:pPr>
      <w:r w:rsidRPr="003E320D">
        <w:rPr>
          <w:sz w:val="28"/>
          <w:szCs w:val="28"/>
          <w:lang w:val="uk-UA"/>
        </w:rPr>
        <w:t xml:space="preserve">оволодіння самостійним проведенням процедур масажу та фізіотерапії </w:t>
      </w:r>
      <w:r>
        <w:rPr>
          <w:sz w:val="28"/>
          <w:szCs w:val="28"/>
          <w:lang w:val="uk-UA"/>
        </w:rPr>
        <w:t>пацієнтам/клієнтам</w:t>
      </w:r>
      <w:r w:rsidRPr="003E320D">
        <w:rPr>
          <w:sz w:val="28"/>
          <w:szCs w:val="28"/>
          <w:lang w:val="uk-UA"/>
        </w:rPr>
        <w:t>;</w:t>
      </w:r>
    </w:p>
    <w:p w:rsidR="001A2B51" w:rsidRPr="003E320D" w:rsidRDefault="001A2B51" w:rsidP="001A2B51">
      <w:pPr>
        <w:pStyle w:val="a5"/>
        <w:widowControl w:val="0"/>
        <w:numPr>
          <w:ilvl w:val="0"/>
          <w:numId w:val="11"/>
        </w:numPr>
        <w:tabs>
          <w:tab w:val="left" w:pos="728"/>
        </w:tabs>
        <w:autoSpaceDE w:val="0"/>
        <w:autoSpaceDN w:val="0"/>
        <w:ind w:left="0" w:right="-6" w:firstLine="720"/>
        <w:jc w:val="both"/>
        <w:rPr>
          <w:sz w:val="28"/>
          <w:szCs w:val="28"/>
          <w:lang w:val="uk-UA"/>
        </w:rPr>
      </w:pPr>
      <w:r w:rsidRPr="003E320D">
        <w:rPr>
          <w:sz w:val="28"/>
          <w:szCs w:val="28"/>
          <w:lang w:val="uk-UA"/>
        </w:rPr>
        <w:t xml:space="preserve">сформувати, розвинути і закріпити комплекс морально-психологічних якостей, як невід`ємної частини професійної підготовки фахівців з </w:t>
      </w:r>
      <w:r>
        <w:rPr>
          <w:sz w:val="28"/>
          <w:szCs w:val="28"/>
          <w:lang w:val="uk-UA"/>
        </w:rPr>
        <w:t xml:space="preserve">ФР, </w:t>
      </w:r>
      <w:r w:rsidRPr="003E320D">
        <w:rPr>
          <w:sz w:val="28"/>
          <w:szCs w:val="28"/>
          <w:lang w:val="uk-UA"/>
        </w:rPr>
        <w:t>фізично</w:t>
      </w:r>
      <w:r>
        <w:rPr>
          <w:sz w:val="28"/>
          <w:szCs w:val="28"/>
          <w:lang w:val="uk-UA"/>
        </w:rPr>
        <w:t xml:space="preserve">го </w:t>
      </w:r>
      <w:r w:rsidRPr="003E320D">
        <w:rPr>
          <w:sz w:val="28"/>
          <w:szCs w:val="28"/>
          <w:lang w:val="uk-UA"/>
        </w:rPr>
        <w:t>терап</w:t>
      </w:r>
      <w:r>
        <w:rPr>
          <w:sz w:val="28"/>
          <w:szCs w:val="28"/>
          <w:lang w:val="uk-UA"/>
        </w:rPr>
        <w:t>евта</w:t>
      </w:r>
      <w:r w:rsidRPr="003E320D">
        <w:rPr>
          <w:sz w:val="28"/>
          <w:szCs w:val="28"/>
          <w:lang w:val="uk-UA"/>
        </w:rPr>
        <w:t xml:space="preserve"> для провадження ними майбутньої професійної діяльності;</w:t>
      </w:r>
    </w:p>
    <w:p w:rsidR="001A2B51" w:rsidRPr="003E320D" w:rsidRDefault="001A2B51" w:rsidP="001A2B51">
      <w:pPr>
        <w:pStyle w:val="a5"/>
        <w:widowControl w:val="0"/>
        <w:numPr>
          <w:ilvl w:val="0"/>
          <w:numId w:val="11"/>
        </w:numPr>
        <w:tabs>
          <w:tab w:val="left" w:pos="560"/>
        </w:tabs>
        <w:autoSpaceDE w:val="0"/>
        <w:autoSpaceDN w:val="0"/>
        <w:ind w:left="0" w:right="-6" w:firstLine="720"/>
        <w:jc w:val="both"/>
        <w:rPr>
          <w:sz w:val="28"/>
          <w:szCs w:val="28"/>
          <w:lang w:val="uk-UA"/>
        </w:rPr>
      </w:pPr>
      <w:r w:rsidRPr="003E320D">
        <w:rPr>
          <w:sz w:val="28"/>
          <w:szCs w:val="28"/>
          <w:lang w:val="uk-UA"/>
        </w:rPr>
        <w:t>забезпечити зростання рівня професійної компетентності бакалаврів та сприяти вибору сфери майбутньої професійної</w:t>
      </w:r>
      <w:r w:rsidRPr="003E320D">
        <w:rPr>
          <w:spacing w:val="-7"/>
          <w:sz w:val="28"/>
          <w:szCs w:val="28"/>
          <w:lang w:val="uk-UA"/>
        </w:rPr>
        <w:t xml:space="preserve"> </w:t>
      </w:r>
      <w:r w:rsidRPr="003E320D">
        <w:rPr>
          <w:sz w:val="28"/>
          <w:szCs w:val="28"/>
          <w:lang w:val="uk-UA"/>
        </w:rPr>
        <w:t>діяльності.</w:t>
      </w:r>
    </w:p>
    <w:p w:rsidR="001A2B51" w:rsidRPr="001A2B51" w:rsidRDefault="001A2B51" w:rsidP="00D70EF6">
      <w:pPr>
        <w:pStyle w:val="a5"/>
        <w:numPr>
          <w:ilvl w:val="0"/>
          <w:numId w:val="11"/>
        </w:numPr>
        <w:ind w:left="0" w:firstLine="720"/>
        <w:jc w:val="both"/>
        <w:rPr>
          <w:sz w:val="28"/>
          <w:szCs w:val="28"/>
          <w:lang w:val="uk-UA" w:eastAsia="uk-UA"/>
        </w:rPr>
      </w:pPr>
      <w:r w:rsidRPr="001A2B51">
        <w:rPr>
          <w:sz w:val="28"/>
          <w:szCs w:val="28"/>
          <w:lang w:val="uk-UA"/>
        </w:rPr>
        <w:t>навчання студентів інноваційним формам та методам організації, планування професійної діяльності фізичного терапевта, фахівця з фізичної реабілітації;</w:t>
      </w:r>
    </w:p>
    <w:p w:rsidR="00207E02" w:rsidRPr="00D70EF6" w:rsidRDefault="00207E02" w:rsidP="00D70EF6">
      <w:pPr>
        <w:shd w:val="clear" w:color="auto" w:fill="FFFFFF"/>
        <w:spacing w:after="0" w:line="240" w:lineRule="auto"/>
        <w:ind w:firstLine="709"/>
        <w:jc w:val="both"/>
        <w:rPr>
          <w:rFonts w:ascii="Times New Roman" w:hAnsi="Times New Roman"/>
          <w:sz w:val="28"/>
          <w:szCs w:val="28"/>
          <w:lang w:val="uk-UA" w:eastAsia="uk-UA"/>
        </w:rPr>
      </w:pPr>
      <w:r w:rsidRPr="00D70EF6">
        <w:rPr>
          <w:rFonts w:ascii="Times New Roman" w:hAnsi="Times New Roman"/>
          <w:sz w:val="28"/>
          <w:szCs w:val="28"/>
          <w:lang w:val="uk-UA" w:eastAsia="uk-UA"/>
        </w:rPr>
        <w:t>- вивчення та аналіз системи забезпечення просвітницької роботи щодо покращення громадського здоров’я спеціальних освітніх закладів, закладів охорони здоров’я та оздоровчо-реабілітаційних центрів;</w:t>
      </w:r>
    </w:p>
    <w:p w:rsidR="00207E02" w:rsidRDefault="00207E02" w:rsidP="00D70EF6">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4"/>
          <w:szCs w:val="24"/>
          <w:lang w:val="uk-UA" w:eastAsia="uk-UA"/>
        </w:rPr>
        <w:t xml:space="preserve">- </w:t>
      </w:r>
      <w:r w:rsidRPr="00D70EF6">
        <w:rPr>
          <w:rFonts w:ascii="Times New Roman" w:hAnsi="Times New Roman"/>
          <w:sz w:val="28"/>
          <w:szCs w:val="28"/>
          <w:lang w:val="uk-UA" w:eastAsia="uk-UA"/>
        </w:rPr>
        <w:t>планування програм сприяння покращенн</w:t>
      </w:r>
      <w:r>
        <w:rPr>
          <w:rFonts w:ascii="Times New Roman" w:hAnsi="Times New Roman"/>
          <w:sz w:val="28"/>
          <w:szCs w:val="28"/>
          <w:lang w:val="uk-UA" w:eastAsia="uk-UA"/>
        </w:rPr>
        <w:t>ю</w:t>
      </w:r>
      <w:r w:rsidRPr="00D70EF6">
        <w:rPr>
          <w:rFonts w:ascii="Times New Roman" w:hAnsi="Times New Roman"/>
          <w:sz w:val="28"/>
          <w:szCs w:val="28"/>
          <w:lang w:val="uk-UA" w:eastAsia="uk-UA"/>
        </w:rPr>
        <w:t xml:space="preserve"> громадського здоров’я через соціальні інформаці</w:t>
      </w:r>
      <w:r>
        <w:rPr>
          <w:rFonts w:ascii="Times New Roman" w:hAnsi="Times New Roman"/>
          <w:sz w:val="28"/>
          <w:szCs w:val="28"/>
          <w:lang w:val="uk-UA" w:eastAsia="uk-UA"/>
        </w:rPr>
        <w:t>й</w:t>
      </w:r>
      <w:r w:rsidRPr="00D70EF6">
        <w:rPr>
          <w:rFonts w:ascii="Times New Roman" w:hAnsi="Times New Roman"/>
          <w:sz w:val="28"/>
          <w:szCs w:val="28"/>
          <w:lang w:val="uk-UA" w:eastAsia="uk-UA"/>
        </w:rPr>
        <w:t>н</w:t>
      </w:r>
      <w:r>
        <w:rPr>
          <w:rFonts w:ascii="Times New Roman" w:hAnsi="Times New Roman"/>
          <w:sz w:val="28"/>
          <w:szCs w:val="28"/>
          <w:lang w:val="uk-UA" w:eastAsia="uk-UA"/>
        </w:rPr>
        <w:t>о-просвітницькі та реабілітаційно-рекламні</w:t>
      </w:r>
      <w:r w:rsidRPr="00D70EF6">
        <w:rPr>
          <w:rFonts w:ascii="Times New Roman" w:hAnsi="Times New Roman"/>
          <w:sz w:val="28"/>
          <w:szCs w:val="28"/>
          <w:lang w:val="uk-UA" w:eastAsia="uk-UA"/>
        </w:rPr>
        <w:t xml:space="preserve"> кампанії сп</w:t>
      </w:r>
      <w:r>
        <w:rPr>
          <w:rFonts w:ascii="Times New Roman" w:hAnsi="Times New Roman"/>
          <w:sz w:val="28"/>
          <w:szCs w:val="28"/>
          <w:lang w:val="uk-UA" w:eastAsia="uk-UA"/>
        </w:rPr>
        <w:t>р</w:t>
      </w:r>
      <w:r w:rsidRPr="00D70EF6">
        <w:rPr>
          <w:rFonts w:ascii="Times New Roman" w:hAnsi="Times New Roman"/>
          <w:sz w:val="28"/>
          <w:szCs w:val="28"/>
          <w:lang w:val="uk-UA" w:eastAsia="uk-UA"/>
        </w:rPr>
        <w:t>ияння покращенню здоров’я;</w:t>
      </w:r>
    </w:p>
    <w:p w:rsidR="00207E02" w:rsidRDefault="00207E02" w:rsidP="00005BD9">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 xml:space="preserve">- </w:t>
      </w:r>
      <w:r w:rsidRPr="00F83B7B">
        <w:rPr>
          <w:rFonts w:ascii="Times New Roman" w:hAnsi="Times New Roman"/>
          <w:sz w:val="28"/>
          <w:szCs w:val="28"/>
          <w:lang w:val="uk-UA" w:eastAsia="ru-RU"/>
        </w:rPr>
        <w:t xml:space="preserve">використання </w:t>
      </w:r>
      <w:r w:rsidRPr="00F83B7B">
        <w:rPr>
          <w:rFonts w:ascii="Times New Roman" w:hAnsi="Times New Roman"/>
          <w:sz w:val="28"/>
          <w:szCs w:val="28"/>
          <w:lang w:eastAsia="ru-RU"/>
        </w:rPr>
        <w:t>методик</w:t>
      </w:r>
      <w:r w:rsidRPr="00F83B7B">
        <w:rPr>
          <w:rFonts w:ascii="Times New Roman" w:hAnsi="Times New Roman"/>
          <w:sz w:val="28"/>
          <w:szCs w:val="28"/>
          <w:lang w:val="uk-UA" w:eastAsia="ru-RU"/>
        </w:rPr>
        <w:t>и</w:t>
      </w:r>
      <w:r w:rsidRPr="00F83B7B">
        <w:rPr>
          <w:rFonts w:ascii="Times New Roman" w:hAnsi="Times New Roman"/>
          <w:sz w:val="28"/>
          <w:szCs w:val="28"/>
          <w:lang w:eastAsia="ru-RU"/>
        </w:rPr>
        <w:t xml:space="preserve"> </w:t>
      </w:r>
      <w:proofErr w:type="spellStart"/>
      <w:r w:rsidRPr="00F83B7B">
        <w:rPr>
          <w:rFonts w:ascii="Times New Roman" w:hAnsi="Times New Roman"/>
          <w:sz w:val="28"/>
          <w:szCs w:val="28"/>
          <w:lang w:eastAsia="ru-RU"/>
        </w:rPr>
        <w:t>кількісної</w:t>
      </w:r>
      <w:proofErr w:type="spellEnd"/>
      <w:r w:rsidRPr="00F83B7B">
        <w:rPr>
          <w:rFonts w:ascii="Times New Roman" w:hAnsi="Times New Roman"/>
          <w:sz w:val="28"/>
          <w:szCs w:val="28"/>
          <w:lang w:eastAsia="ru-RU"/>
        </w:rPr>
        <w:t xml:space="preserve"> </w:t>
      </w:r>
      <w:r w:rsidRPr="00F83B7B">
        <w:rPr>
          <w:rFonts w:ascii="Times New Roman" w:hAnsi="Times New Roman"/>
          <w:sz w:val="28"/>
          <w:szCs w:val="28"/>
          <w:lang w:val="uk-UA" w:eastAsia="ru-RU"/>
        </w:rPr>
        <w:t xml:space="preserve">та </w:t>
      </w:r>
      <w:proofErr w:type="spellStart"/>
      <w:r w:rsidRPr="00F83B7B">
        <w:rPr>
          <w:rFonts w:ascii="Times New Roman" w:hAnsi="Times New Roman"/>
          <w:sz w:val="28"/>
          <w:szCs w:val="28"/>
          <w:lang w:eastAsia="ru-RU"/>
        </w:rPr>
        <w:t>якісної</w:t>
      </w:r>
      <w:proofErr w:type="spellEnd"/>
      <w:r w:rsidRPr="00F83B7B">
        <w:rPr>
          <w:rFonts w:ascii="Times New Roman" w:hAnsi="Times New Roman"/>
          <w:sz w:val="28"/>
          <w:szCs w:val="28"/>
          <w:lang w:eastAsia="ru-RU"/>
        </w:rPr>
        <w:t xml:space="preserve"> </w:t>
      </w:r>
      <w:proofErr w:type="spellStart"/>
      <w:r w:rsidRPr="00F83B7B">
        <w:rPr>
          <w:rFonts w:ascii="Times New Roman" w:hAnsi="Times New Roman"/>
          <w:sz w:val="28"/>
          <w:szCs w:val="28"/>
          <w:lang w:eastAsia="ru-RU"/>
        </w:rPr>
        <w:t>оцінки</w:t>
      </w:r>
      <w:proofErr w:type="spellEnd"/>
      <w:r w:rsidRPr="00F83B7B">
        <w:rPr>
          <w:rFonts w:ascii="Times New Roman" w:hAnsi="Times New Roman"/>
          <w:sz w:val="28"/>
          <w:szCs w:val="28"/>
          <w:lang w:eastAsia="ru-RU"/>
        </w:rPr>
        <w:t xml:space="preserve"> </w:t>
      </w:r>
      <w:proofErr w:type="spellStart"/>
      <w:r w:rsidRPr="00F83B7B">
        <w:rPr>
          <w:rFonts w:ascii="Times New Roman" w:hAnsi="Times New Roman"/>
          <w:sz w:val="28"/>
          <w:szCs w:val="28"/>
          <w:lang w:eastAsia="ru-RU"/>
        </w:rPr>
        <w:t>здоров’я</w:t>
      </w:r>
      <w:proofErr w:type="spellEnd"/>
      <w:r w:rsidRPr="00F83B7B">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207E02" w:rsidRPr="00D70EF6" w:rsidRDefault="00207E02" w:rsidP="00D70EF6">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8"/>
          <w:szCs w:val="28"/>
          <w:lang w:val="uk-UA" w:eastAsia="uk-UA"/>
        </w:rPr>
        <w:t>- створення цілісного уявлення про зміст і характер догляду за хворими;</w:t>
      </w:r>
    </w:p>
    <w:p w:rsidR="00207E02" w:rsidRPr="00D70EF6" w:rsidRDefault="00207E02" w:rsidP="00D70EF6">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8"/>
          <w:szCs w:val="28"/>
          <w:lang w:val="uk-UA" w:eastAsia="uk-UA"/>
        </w:rPr>
        <w:t>- поглиблення і систематизація знань, вдосконалення навичок і вмінь з догляду за хворими у відповідності з принципами медичної етики і деонтології;</w:t>
      </w:r>
    </w:p>
    <w:p w:rsidR="00207E02" w:rsidRPr="00D70EF6" w:rsidRDefault="00207E02" w:rsidP="00D70EF6">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8"/>
          <w:szCs w:val="28"/>
          <w:lang w:val="uk-UA" w:eastAsia="uk-UA"/>
        </w:rPr>
        <w:t>- формування у студентів морально-етичних та деонтологічних якостей при професійному спілкуванні з хворим;</w:t>
      </w:r>
    </w:p>
    <w:p w:rsidR="00207E02" w:rsidRPr="00D70EF6" w:rsidRDefault="00207E02" w:rsidP="00D70EF6">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формування у здобувачів освіти умінь </w:t>
      </w:r>
      <w:r w:rsidRPr="00D70EF6">
        <w:rPr>
          <w:rFonts w:ascii="Times New Roman" w:hAnsi="Times New Roman"/>
          <w:sz w:val="28"/>
          <w:szCs w:val="28"/>
          <w:lang w:val="uk-UA" w:eastAsia="uk-UA"/>
        </w:rPr>
        <w:t>застос</w:t>
      </w:r>
      <w:r>
        <w:rPr>
          <w:rFonts w:ascii="Times New Roman" w:hAnsi="Times New Roman"/>
          <w:sz w:val="28"/>
          <w:szCs w:val="28"/>
          <w:lang w:val="uk-UA" w:eastAsia="uk-UA"/>
        </w:rPr>
        <w:t xml:space="preserve">ування </w:t>
      </w:r>
      <w:r w:rsidRPr="00D70EF6">
        <w:rPr>
          <w:rFonts w:ascii="Times New Roman" w:hAnsi="Times New Roman"/>
          <w:sz w:val="28"/>
          <w:szCs w:val="28"/>
          <w:lang w:val="uk-UA" w:eastAsia="uk-UA"/>
        </w:rPr>
        <w:t>засоб</w:t>
      </w:r>
      <w:r>
        <w:rPr>
          <w:rFonts w:ascii="Times New Roman" w:hAnsi="Times New Roman"/>
          <w:sz w:val="28"/>
          <w:szCs w:val="28"/>
          <w:lang w:val="uk-UA" w:eastAsia="uk-UA"/>
        </w:rPr>
        <w:t>ів</w:t>
      </w:r>
      <w:r w:rsidRPr="00D70EF6">
        <w:rPr>
          <w:rFonts w:ascii="Times New Roman" w:hAnsi="Times New Roman"/>
          <w:sz w:val="28"/>
          <w:szCs w:val="28"/>
          <w:lang w:val="uk-UA" w:eastAsia="uk-UA"/>
        </w:rPr>
        <w:t xml:space="preserve"> транспортування пацієнта і засобів малої механізації з урахуванням основ ергономіки;</w:t>
      </w:r>
    </w:p>
    <w:p w:rsidR="00207E02" w:rsidRPr="00D70EF6" w:rsidRDefault="00207E02" w:rsidP="00D70EF6">
      <w:pPr>
        <w:spacing w:after="0" w:line="240" w:lineRule="auto"/>
        <w:ind w:firstLine="720"/>
        <w:jc w:val="both"/>
        <w:rPr>
          <w:rFonts w:ascii="Times New Roman" w:hAnsi="Times New Roman"/>
          <w:sz w:val="28"/>
          <w:szCs w:val="28"/>
          <w:lang w:val="uk-UA" w:eastAsia="uk-UA"/>
        </w:rPr>
      </w:pPr>
      <w:r w:rsidRPr="00D70EF6">
        <w:rPr>
          <w:rFonts w:ascii="Times New Roman" w:hAnsi="Times New Roman"/>
          <w:sz w:val="28"/>
          <w:szCs w:val="28"/>
          <w:lang w:val="uk-UA" w:eastAsia="uk-UA"/>
        </w:rPr>
        <w:lastRenderedPageBreak/>
        <w:t>- набуття основних практичних навичок з догляду за хворими та вмінь визначати й оцінювати загальний стан пацієнта, основні параметри його життєдіяльності та правила забезпечення життєвих потреб організму.</w:t>
      </w:r>
    </w:p>
    <w:p w:rsidR="00207E02" w:rsidRPr="00EF2732" w:rsidRDefault="00207E02" w:rsidP="001A2B51">
      <w:pPr>
        <w:ind w:firstLine="705"/>
        <w:jc w:val="both"/>
        <w:rPr>
          <w:rFonts w:ascii="Times New Roman" w:hAnsi="Times New Roman"/>
          <w:sz w:val="28"/>
          <w:szCs w:val="28"/>
          <w:lang w:val="uk-UA"/>
        </w:rPr>
      </w:pPr>
      <w:r w:rsidRPr="00EF2732">
        <w:rPr>
          <w:rFonts w:ascii="Times New Roman" w:hAnsi="Times New Roman"/>
          <w:b/>
          <w:sz w:val="28"/>
          <w:szCs w:val="28"/>
          <w:lang w:val="uk-UA"/>
        </w:rPr>
        <w:t xml:space="preserve">Керівництво практикою: </w:t>
      </w:r>
      <w:r w:rsidRPr="00EF2732">
        <w:rPr>
          <w:rFonts w:ascii="Times New Roman" w:hAnsi="Times New Roman"/>
          <w:sz w:val="28"/>
          <w:szCs w:val="28"/>
          <w:lang w:val="uk-UA"/>
        </w:rPr>
        <w:t>НПП</w:t>
      </w:r>
      <w:r>
        <w:rPr>
          <w:rFonts w:ascii="Times New Roman" w:hAnsi="Times New Roman"/>
          <w:b/>
          <w:sz w:val="28"/>
          <w:szCs w:val="28"/>
          <w:lang w:val="uk-UA"/>
        </w:rPr>
        <w:t xml:space="preserve"> </w:t>
      </w:r>
      <w:r w:rsidRPr="00EF2732">
        <w:rPr>
          <w:rFonts w:ascii="Times New Roman" w:hAnsi="Times New Roman"/>
          <w:sz w:val="28"/>
          <w:szCs w:val="28"/>
          <w:lang w:val="uk-UA"/>
        </w:rPr>
        <w:t>кафедр</w:t>
      </w:r>
      <w:r>
        <w:rPr>
          <w:rFonts w:ascii="Times New Roman" w:hAnsi="Times New Roman"/>
          <w:sz w:val="28"/>
          <w:szCs w:val="28"/>
          <w:lang w:val="uk-UA"/>
        </w:rPr>
        <w:t>и</w:t>
      </w:r>
      <w:r w:rsidRPr="00EF2732">
        <w:rPr>
          <w:rFonts w:ascii="Times New Roman" w:hAnsi="Times New Roman"/>
          <w:sz w:val="28"/>
          <w:szCs w:val="28"/>
          <w:lang w:val="uk-UA"/>
        </w:rPr>
        <w:t xml:space="preserve"> фізичної реабілітації та медико-біологічних основ фізичного виховання</w:t>
      </w:r>
      <w:r w:rsidR="001A2B51">
        <w:rPr>
          <w:rFonts w:ascii="Times New Roman" w:hAnsi="Times New Roman"/>
          <w:sz w:val="28"/>
          <w:szCs w:val="28"/>
          <w:lang w:val="uk-UA"/>
        </w:rPr>
        <w:t>/ керівники практики від бази практики, професіонали практики</w:t>
      </w:r>
      <w:r w:rsidRPr="00EF2732">
        <w:rPr>
          <w:rFonts w:ascii="Times New Roman" w:hAnsi="Times New Roman"/>
          <w:sz w:val="28"/>
          <w:szCs w:val="28"/>
          <w:lang w:val="uk-UA"/>
        </w:rPr>
        <w:t>.</w:t>
      </w:r>
    </w:p>
    <w:p w:rsidR="001A2B51" w:rsidRDefault="001A2B51" w:rsidP="00A376B8">
      <w:pPr>
        <w:jc w:val="center"/>
        <w:rPr>
          <w:rFonts w:ascii="Times New Roman" w:hAnsi="Times New Roman"/>
          <w:b/>
          <w:sz w:val="28"/>
          <w:szCs w:val="28"/>
          <w:u w:val="single"/>
          <w:lang w:val="uk-UA"/>
        </w:rPr>
      </w:pPr>
    </w:p>
    <w:p w:rsidR="00207E02" w:rsidRPr="001A2B51" w:rsidRDefault="001A2B51" w:rsidP="00A376B8">
      <w:pPr>
        <w:jc w:val="center"/>
        <w:rPr>
          <w:rFonts w:ascii="Times New Roman" w:hAnsi="Times New Roman"/>
          <w:b/>
          <w:sz w:val="28"/>
          <w:szCs w:val="28"/>
          <w:u w:val="single"/>
          <w:lang w:val="uk-UA"/>
        </w:rPr>
      </w:pPr>
      <w:r w:rsidRPr="001A2B51">
        <w:rPr>
          <w:rFonts w:ascii="Times New Roman" w:hAnsi="Times New Roman"/>
          <w:b/>
          <w:sz w:val="28"/>
          <w:szCs w:val="28"/>
          <w:u w:val="single"/>
          <w:lang w:val="uk-UA"/>
        </w:rPr>
        <w:t>Виробнича клінічна практика з фізичної терапії та ерготерапії при порушеннях діяльності серцево-судинної системи</w:t>
      </w:r>
    </w:p>
    <w:p w:rsidR="00207E02" w:rsidRDefault="00207E02" w:rsidP="00A376B8">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22558C">
        <w:rPr>
          <w:rFonts w:ascii="Times New Roman" w:hAnsi="Times New Roman"/>
          <w:sz w:val="28"/>
          <w:szCs w:val="28"/>
          <w:lang w:val="uk-UA"/>
        </w:rPr>
        <w:t xml:space="preserve">Загальна характеристика бази, цілей та завдань й керівництва </w:t>
      </w:r>
    </w:p>
    <w:p w:rsidR="00207E02" w:rsidRPr="001A2B51" w:rsidRDefault="00207E02" w:rsidP="00A376B8">
      <w:pPr>
        <w:jc w:val="center"/>
        <w:rPr>
          <w:rFonts w:ascii="Times New Roman" w:hAnsi="Times New Roman"/>
          <w:sz w:val="28"/>
          <w:szCs w:val="28"/>
          <w:lang w:val="uk-UA"/>
        </w:rPr>
      </w:pPr>
      <w:r w:rsidRPr="001A2B51">
        <w:rPr>
          <w:rFonts w:ascii="Times New Roman" w:hAnsi="Times New Roman"/>
          <w:sz w:val="28"/>
          <w:szCs w:val="28"/>
          <w:lang w:val="uk-UA"/>
        </w:rPr>
        <w:t>«</w:t>
      </w:r>
      <w:r w:rsidR="001A2B51" w:rsidRPr="001A2B51">
        <w:rPr>
          <w:rFonts w:ascii="Times New Roman" w:hAnsi="Times New Roman"/>
          <w:sz w:val="28"/>
          <w:szCs w:val="28"/>
          <w:lang w:val="uk-UA"/>
        </w:rPr>
        <w:t>Виробнича клінічна практика з фізичної терапії та ерготерапії при порушеннях діяльності серцево-судинної системи</w:t>
      </w:r>
      <w:r w:rsidRPr="001A2B51">
        <w:rPr>
          <w:rFonts w:ascii="Times New Roman" w:hAnsi="Times New Roman"/>
          <w:sz w:val="28"/>
          <w:szCs w:val="28"/>
          <w:lang w:val="uk-UA"/>
        </w:rPr>
        <w:t>»</w:t>
      </w:r>
    </w:p>
    <w:p w:rsidR="00207E02" w:rsidRPr="002408EC" w:rsidRDefault="00207E02" w:rsidP="00A376B8">
      <w:pPr>
        <w:ind w:firstLine="709"/>
        <w:jc w:val="both"/>
        <w:rPr>
          <w:rFonts w:ascii="Times New Roman" w:hAnsi="Times New Roman"/>
          <w:color w:val="000000"/>
          <w:sz w:val="28"/>
          <w:szCs w:val="28"/>
          <w:lang w:val="uk-UA" w:eastAsia="ru-RU"/>
        </w:rPr>
      </w:pPr>
      <w:r w:rsidRPr="00A376B8">
        <w:rPr>
          <w:rFonts w:ascii="Times New Roman" w:hAnsi="Times New Roman"/>
          <w:b/>
          <w:sz w:val="28"/>
          <w:szCs w:val="28"/>
          <w:lang w:val="uk-UA"/>
        </w:rPr>
        <w:t>Бази практики</w:t>
      </w:r>
      <w:r>
        <w:rPr>
          <w:rFonts w:ascii="Times New Roman" w:hAnsi="Times New Roman"/>
          <w:sz w:val="28"/>
          <w:szCs w:val="28"/>
          <w:lang w:val="uk-UA"/>
        </w:rPr>
        <w:t xml:space="preserve"> – </w:t>
      </w:r>
      <w:r w:rsidRPr="002408EC">
        <w:rPr>
          <w:rFonts w:ascii="Times New Roman" w:hAnsi="Times New Roman"/>
          <w:sz w:val="28"/>
          <w:szCs w:val="28"/>
          <w:lang w:val="uk-UA"/>
        </w:rPr>
        <w:t xml:space="preserve">лікувально-профілактичні заклади, </w:t>
      </w:r>
      <w:r w:rsidRPr="002408EC">
        <w:rPr>
          <w:rFonts w:ascii="Times New Roman" w:hAnsi="Times New Roman"/>
          <w:color w:val="000000"/>
          <w:sz w:val="28"/>
          <w:szCs w:val="28"/>
          <w:lang w:val="uk-UA" w:eastAsia="ru-RU"/>
        </w:rPr>
        <w:t xml:space="preserve">спеціалізовані навчальні та реабілітаційні заклади </w:t>
      </w:r>
      <w:r w:rsidRPr="002408EC">
        <w:rPr>
          <w:rFonts w:ascii="Times New Roman" w:hAnsi="Times New Roman"/>
          <w:sz w:val="28"/>
          <w:szCs w:val="28"/>
          <w:lang w:val="uk-UA"/>
        </w:rPr>
        <w:t>м. Кам’янець-Подільського</w:t>
      </w:r>
      <w:r w:rsidRPr="002408EC">
        <w:rPr>
          <w:rFonts w:ascii="Times New Roman" w:hAnsi="Times New Roman"/>
          <w:color w:val="000000"/>
          <w:sz w:val="28"/>
          <w:szCs w:val="28"/>
          <w:lang w:val="uk-UA" w:eastAsia="ru-RU"/>
        </w:rPr>
        <w:t xml:space="preserve"> та України.</w:t>
      </w:r>
    </w:p>
    <w:p w:rsidR="00207E02" w:rsidRPr="00A376B8" w:rsidRDefault="00207E02" w:rsidP="00A376B8">
      <w:pPr>
        <w:ind w:firstLine="709"/>
        <w:jc w:val="both"/>
        <w:rPr>
          <w:rFonts w:ascii="Times New Roman" w:hAnsi="Times New Roman"/>
          <w:sz w:val="28"/>
          <w:szCs w:val="28"/>
          <w:lang w:val="uk-UA"/>
        </w:rPr>
      </w:pPr>
      <w:r w:rsidRPr="00E24B18">
        <w:rPr>
          <w:rFonts w:ascii="Times New Roman" w:hAnsi="Times New Roman"/>
          <w:b/>
          <w:sz w:val="28"/>
          <w:szCs w:val="28"/>
          <w:lang w:val="uk-UA"/>
        </w:rPr>
        <w:t>Цілі практики</w:t>
      </w:r>
      <w:r>
        <w:rPr>
          <w:rFonts w:ascii="Times New Roman" w:hAnsi="Times New Roman"/>
          <w:b/>
          <w:sz w:val="28"/>
          <w:szCs w:val="28"/>
          <w:lang w:val="uk-UA"/>
        </w:rPr>
        <w:t xml:space="preserve"> – </w:t>
      </w:r>
      <w:r w:rsidRPr="00A376B8">
        <w:rPr>
          <w:rFonts w:ascii="Times New Roman" w:hAnsi="Times New Roman"/>
          <w:sz w:val="28"/>
          <w:szCs w:val="28"/>
          <w:lang w:val="uk-UA"/>
        </w:rPr>
        <w:t>полягають у набутті студентами практичних навичок і компетенцій, закріплення набутих та отримання нових умінь і навичок</w:t>
      </w:r>
      <w:r>
        <w:rPr>
          <w:rFonts w:ascii="Times New Roman" w:hAnsi="Times New Roman"/>
          <w:sz w:val="28"/>
          <w:szCs w:val="28"/>
          <w:lang w:val="uk-UA"/>
        </w:rPr>
        <w:t>,</w:t>
      </w:r>
      <w:r w:rsidRPr="00A376B8">
        <w:rPr>
          <w:rFonts w:ascii="Times New Roman" w:hAnsi="Times New Roman"/>
          <w:sz w:val="28"/>
          <w:szCs w:val="28"/>
          <w:lang w:val="uk-UA"/>
        </w:rPr>
        <w:t xml:space="preserve"> необхідних для успішного виконання професійних обов’язків фізичного терапевта</w:t>
      </w:r>
      <w:r>
        <w:rPr>
          <w:rFonts w:ascii="Times New Roman" w:hAnsi="Times New Roman"/>
          <w:sz w:val="28"/>
          <w:szCs w:val="28"/>
          <w:lang w:val="uk-UA"/>
        </w:rPr>
        <w:t xml:space="preserve">, фахівця з фізичної реабілітації </w:t>
      </w:r>
      <w:r w:rsidRPr="00A376B8">
        <w:rPr>
          <w:rFonts w:ascii="Times New Roman" w:hAnsi="Times New Roman"/>
          <w:sz w:val="28"/>
          <w:lang w:val="uk-UA"/>
        </w:rPr>
        <w:t>для відновлення здоров’я, порушеного захворюваннями</w:t>
      </w:r>
      <w:r>
        <w:rPr>
          <w:rFonts w:ascii="Times New Roman" w:hAnsi="Times New Roman"/>
          <w:sz w:val="28"/>
          <w:lang w:val="uk-UA"/>
        </w:rPr>
        <w:t xml:space="preserve"> </w:t>
      </w:r>
      <w:r w:rsidRPr="00A376B8">
        <w:rPr>
          <w:rFonts w:ascii="Times New Roman" w:hAnsi="Times New Roman"/>
          <w:sz w:val="28"/>
          <w:lang w:val="uk-UA"/>
        </w:rPr>
        <w:t>серцево-судинної системи</w:t>
      </w:r>
      <w:r w:rsidRPr="00A376B8">
        <w:rPr>
          <w:rFonts w:ascii="Times New Roman" w:hAnsi="Times New Roman"/>
          <w:sz w:val="28"/>
          <w:szCs w:val="28"/>
          <w:lang w:val="uk-UA"/>
        </w:rPr>
        <w:t>.</w:t>
      </w:r>
    </w:p>
    <w:p w:rsidR="00207E02" w:rsidRDefault="00207E02" w:rsidP="00A376B8">
      <w:pPr>
        <w:rPr>
          <w:rFonts w:ascii="Times New Roman" w:hAnsi="Times New Roman"/>
          <w:b/>
          <w:sz w:val="28"/>
          <w:szCs w:val="28"/>
          <w:lang w:val="uk-UA"/>
        </w:rPr>
      </w:pPr>
    </w:p>
    <w:p w:rsidR="00207E02" w:rsidRPr="00A376B8" w:rsidRDefault="00207E02" w:rsidP="00185C4D">
      <w:pPr>
        <w:rPr>
          <w:rFonts w:ascii="Times New Roman" w:hAnsi="Times New Roman"/>
          <w:b/>
          <w:sz w:val="28"/>
          <w:szCs w:val="28"/>
          <w:lang w:val="uk-UA" w:eastAsia="ru-RU"/>
        </w:rPr>
      </w:pPr>
      <w:r w:rsidRPr="00A376B8">
        <w:rPr>
          <w:rFonts w:ascii="Times New Roman" w:hAnsi="Times New Roman"/>
          <w:b/>
          <w:sz w:val="28"/>
          <w:szCs w:val="28"/>
          <w:lang w:val="uk-UA" w:eastAsia="ru-RU"/>
        </w:rPr>
        <w:t>Завдання практики:</w:t>
      </w:r>
    </w:p>
    <w:p w:rsidR="00207E02" w:rsidRPr="00A376B8" w:rsidRDefault="00207E02" w:rsidP="00185C4D">
      <w:pPr>
        <w:numPr>
          <w:ilvl w:val="0"/>
          <w:numId w:val="23"/>
        </w:numPr>
        <w:spacing w:after="0"/>
        <w:ind w:left="0" w:firstLine="851"/>
        <w:jc w:val="both"/>
        <w:rPr>
          <w:rFonts w:ascii="Times New Roman" w:hAnsi="Times New Roman"/>
          <w:sz w:val="28"/>
          <w:szCs w:val="24"/>
          <w:lang w:val="uk-UA" w:eastAsia="ru-RU"/>
        </w:rPr>
      </w:pPr>
      <w:r w:rsidRPr="00A376B8">
        <w:rPr>
          <w:rFonts w:ascii="Times New Roman" w:hAnsi="Times New Roman"/>
          <w:sz w:val="28"/>
          <w:szCs w:val="24"/>
          <w:lang w:val="uk-UA" w:eastAsia="ru-RU"/>
        </w:rPr>
        <w:t>ознайомити студентів з видами, умовами та обставинами професійної діяльності в конкретних лікувально-профілактичних і оздоровчо-реабілітаційних</w:t>
      </w:r>
      <w:r w:rsidRPr="00A376B8">
        <w:rPr>
          <w:rFonts w:ascii="Times New Roman" w:hAnsi="Times New Roman"/>
          <w:spacing w:val="-4"/>
          <w:sz w:val="28"/>
          <w:szCs w:val="24"/>
          <w:lang w:val="uk-UA" w:eastAsia="ru-RU"/>
        </w:rPr>
        <w:t xml:space="preserve"> </w:t>
      </w:r>
      <w:r w:rsidRPr="00A376B8">
        <w:rPr>
          <w:rFonts w:ascii="Times New Roman" w:hAnsi="Times New Roman"/>
          <w:sz w:val="28"/>
          <w:szCs w:val="24"/>
          <w:lang w:val="uk-UA" w:eastAsia="ru-RU"/>
        </w:rPr>
        <w:t>закладах</w:t>
      </w:r>
      <w:r>
        <w:rPr>
          <w:rFonts w:ascii="Times New Roman" w:hAnsi="Times New Roman"/>
          <w:sz w:val="28"/>
          <w:szCs w:val="24"/>
          <w:lang w:val="uk-UA" w:eastAsia="ru-RU"/>
        </w:rPr>
        <w:t xml:space="preserve"> (кардіологічного профілю)</w:t>
      </w:r>
      <w:r w:rsidRPr="00A376B8">
        <w:rPr>
          <w:rFonts w:ascii="Times New Roman" w:hAnsi="Times New Roman"/>
          <w:sz w:val="28"/>
          <w:szCs w:val="24"/>
          <w:lang w:val="uk-UA" w:eastAsia="ru-RU"/>
        </w:rPr>
        <w:t>;</w:t>
      </w:r>
    </w:p>
    <w:p w:rsidR="00207E02" w:rsidRDefault="00207E02" w:rsidP="00185C4D">
      <w:pPr>
        <w:widowControl w:val="0"/>
        <w:numPr>
          <w:ilvl w:val="0"/>
          <w:numId w:val="23"/>
        </w:numPr>
        <w:tabs>
          <w:tab w:val="left" w:pos="671"/>
        </w:tabs>
        <w:autoSpaceDE w:val="0"/>
        <w:autoSpaceDN w:val="0"/>
        <w:spacing w:after="0"/>
        <w:ind w:left="0" w:right="-8" w:firstLine="851"/>
        <w:jc w:val="both"/>
        <w:rPr>
          <w:rFonts w:ascii="Times New Roman" w:hAnsi="Times New Roman"/>
          <w:sz w:val="28"/>
          <w:lang w:val="uk-UA"/>
        </w:rPr>
      </w:pPr>
      <w:r w:rsidRPr="00A376B8">
        <w:rPr>
          <w:rFonts w:ascii="Times New Roman" w:hAnsi="Times New Roman"/>
          <w:sz w:val="28"/>
          <w:lang w:val="uk-UA"/>
        </w:rPr>
        <w:t xml:space="preserve">розвинути та вдосконалити сукупність професійних практичних вмінь і навичок фахівця з </w:t>
      </w:r>
      <w:r>
        <w:rPr>
          <w:rFonts w:ascii="Times New Roman" w:hAnsi="Times New Roman"/>
          <w:sz w:val="28"/>
          <w:lang w:val="uk-UA"/>
        </w:rPr>
        <w:t xml:space="preserve">ФР, </w:t>
      </w:r>
      <w:r w:rsidRPr="00A376B8">
        <w:rPr>
          <w:rFonts w:ascii="Times New Roman" w:hAnsi="Times New Roman"/>
          <w:sz w:val="28"/>
          <w:lang w:val="uk-UA"/>
        </w:rPr>
        <w:t>фізично</w:t>
      </w:r>
      <w:r>
        <w:rPr>
          <w:rFonts w:ascii="Times New Roman" w:hAnsi="Times New Roman"/>
          <w:sz w:val="28"/>
          <w:lang w:val="uk-UA"/>
        </w:rPr>
        <w:t>го</w:t>
      </w:r>
      <w:r w:rsidRPr="00A376B8">
        <w:rPr>
          <w:rFonts w:ascii="Times New Roman" w:hAnsi="Times New Roman"/>
          <w:sz w:val="28"/>
          <w:lang w:val="uk-UA"/>
        </w:rPr>
        <w:t xml:space="preserve"> терап</w:t>
      </w:r>
      <w:r>
        <w:rPr>
          <w:rFonts w:ascii="Times New Roman" w:hAnsi="Times New Roman"/>
          <w:sz w:val="28"/>
          <w:lang w:val="uk-UA"/>
        </w:rPr>
        <w:t>евта</w:t>
      </w:r>
      <w:r w:rsidRPr="00A376B8">
        <w:rPr>
          <w:rFonts w:ascii="Times New Roman" w:hAnsi="Times New Roman"/>
          <w:sz w:val="28"/>
          <w:lang w:val="uk-UA"/>
        </w:rPr>
        <w:t xml:space="preserve"> для відновлення здоров’я, порушеного захворюваннями</w:t>
      </w:r>
      <w:r>
        <w:rPr>
          <w:rFonts w:ascii="Times New Roman" w:hAnsi="Times New Roman"/>
          <w:sz w:val="28"/>
          <w:lang w:val="uk-UA"/>
        </w:rPr>
        <w:t xml:space="preserve">, </w:t>
      </w:r>
      <w:r w:rsidRPr="00A376B8">
        <w:rPr>
          <w:rFonts w:ascii="Times New Roman" w:hAnsi="Times New Roman"/>
          <w:sz w:val="28"/>
          <w:lang w:val="uk-UA"/>
        </w:rPr>
        <w:t>серцево-судинної системи або формування і розвитку компенсаторно-пристосувальних навиків при обмеженні життєдіяльності з метою підвищення якості життя</w:t>
      </w:r>
      <w:r w:rsidRPr="00A376B8">
        <w:rPr>
          <w:rFonts w:ascii="Times New Roman" w:hAnsi="Times New Roman"/>
          <w:spacing w:val="-4"/>
          <w:sz w:val="28"/>
          <w:lang w:val="uk-UA"/>
        </w:rPr>
        <w:t xml:space="preserve"> </w:t>
      </w:r>
      <w:r w:rsidRPr="00A376B8">
        <w:rPr>
          <w:rFonts w:ascii="Times New Roman" w:hAnsi="Times New Roman"/>
          <w:sz w:val="28"/>
          <w:lang w:val="uk-UA"/>
        </w:rPr>
        <w:t>пацієнтів;</w:t>
      </w:r>
    </w:p>
    <w:p w:rsidR="00185C4D" w:rsidRDefault="00185C4D" w:rsidP="00185C4D">
      <w:pPr>
        <w:pStyle w:val="a5"/>
        <w:numPr>
          <w:ilvl w:val="0"/>
          <w:numId w:val="23"/>
        </w:numPr>
        <w:spacing w:after="200" w:line="276" w:lineRule="auto"/>
        <w:ind w:left="0" w:firstLine="851"/>
        <w:jc w:val="both"/>
        <w:rPr>
          <w:color w:val="000000"/>
          <w:sz w:val="28"/>
          <w:szCs w:val="28"/>
          <w:lang w:val="uk-UA"/>
        </w:rPr>
      </w:pPr>
      <w:r w:rsidRPr="006F79EC">
        <w:rPr>
          <w:color w:val="000000"/>
          <w:sz w:val="28"/>
          <w:szCs w:val="28"/>
          <w:lang w:val="uk-UA"/>
        </w:rPr>
        <w:t>оволодіння сучасними підходами та практичними засадами застосування Міжнародної класифікації функціонування, обмеження життєдіяльності та здоров’я та Міжнародної класифікації хвороб</w:t>
      </w:r>
      <w:r>
        <w:rPr>
          <w:color w:val="000000"/>
          <w:sz w:val="28"/>
          <w:szCs w:val="28"/>
          <w:lang w:val="uk-UA"/>
        </w:rPr>
        <w:t>;</w:t>
      </w:r>
    </w:p>
    <w:p w:rsidR="00185C4D" w:rsidRPr="00943D35" w:rsidRDefault="00185C4D" w:rsidP="00185C4D">
      <w:pPr>
        <w:pStyle w:val="a5"/>
        <w:numPr>
          <w:ilvl w:val="0"/>
          <w:numId w:val="23"/>
        </w:numPr>
        <w:spacing w:after="200" w:line="276" w:lineRule="auto"/>
        <w:ind w:left="0" w:firstLine="851"/>
        <w:jc w:val="both"/>
        <w:rPr>
          <w:color w:val="000000"/>
          <w:sz w:val="28"/>
          <w:szCs w:val="28"/>
          <w:lang w:val="uk-UA"/>
        </w:rPr>
      </w:pPr>
      <w:r w:rsidRPr="00943D35">
        <w:rPr>
          <w:color w:val="000000"/>
          <w:sz w:val="28"/>
          <w:szCs w:val="28"/>
          <w:lang w:val="uk-UA"/>
        </w:rPr>
        <w:t xml:space="preserve">оволодіння сучасними принципи реабілітації дітей і дорослих, методологію та змістом </w:t>
      </w:r>
      <w:proofErr w:type="spellStart"/>
      <w:r w:rsidRPr="00943D35">
        <w:rPr>
          <w:color w:val="000000"/>
          <w:sz w:val="28"/>
          <w:szCs w:val="28"/>
          <w:lang w:val="uk-UA"/>
        </w:rPr>
        <w:t>ерготерапевтичних</w:t>
      </w:r>
      <w:proofErr w:type="spellEnd"/>
      <w:r w:rsidRPr="00943D35">
        <w:rPr>
          <w:color w:val="000000"/>
          <w:sz w:val="28"/>
          <w:szCs w:val="28"/>
          <w:lang w:val="uk-UA"/>
        </w:rPr>
        <w:t xml:space="preserve"> заходів та вправ залежно від виду захворювання;</w:t>
      </w:r>
    </w:p>
    <w:p w:rsidR="00185C4D" w:rsidRPr="00943D35" w:rsidRDefault="00185C4D" w:rsidP="00185C4D">
      <w:pPr>
        <w:pStyle w:val="a5"/>
        <w:numPr>
          <w:ilvl w:val="0"/>
          <w:numId w:val="23"/>
        </w:numPr>
        <w:spacing w:after="200" w:line="276" w:lineRule="auto"/>
        <w:ind w:left="0" w:firstLine="851"/>
        <w:jc w:val="both"/>
        <w:rPr>
          <w:color w:val="000000"/>
          <w:sz w:val="28"/>
          <w:szCs w:val="28"/>
          <w:lang w:val="uk-UA"/>
        </w:rPr>
      </w:pPr>
      <w:r w:rsidRPr="00943D35">
        <w:rPr>
          <w:color w:val="000000"/>
          <w:sz w:val="28"/>
          <w:szCs w:val="28"/>
          <w:lang w:val="uk-UA"/>
        </w:rPr>
        <w:lastRenderedPageBreak/>
        <w:t xml:space="preserve">розширити уявлення про теорію і практику </w:t>
      </w:r>
      <w:proofErr w:type="spellStart"/>
      <w:r w:rsidRPr="00943D35">
        <w:rPr>
          <w:color w:val="000000"/>
          <w:sz w:val="28"/>
          <w:szCs w:val="28"/>
          <w:lang w:val="uk-UA"/>
        </w:rPr>
        <w:t>ерготерапевтичних</w:t>
      </w:r>
      <w:proofErr w:type="spellEnd"/>
      <w:r w:rsidRPr="00943D35">
        <w:rPr>
          <w:color w:val="000000"/>
          <w:sz w:val="28"/>
          <w:szCs w:val="28"/>
          <w:lang w:val="uk-UA"/>
        </w:rPr>
        <w:t xml:space="preserve">, лікувально-відновлювальних, реабілітаційних заходів та процесів в умовах реабілітаційного </w:t>
      </w:r>
      <w:r>
        <w:rPr>
          <w:color w:val="000000"/>
          <w:sz w:val="28"/>
          <w:szCs w:val="28"/>
          <w:lang w:val="uk-UA"/>
        </w:rPr>
        <w:t>закладу</w:t>
      </w:r>
      <w:r w:rsidRPr="00943D35">
        <w:rPr>
          <w:color w:val="000000"/>
          <w:sz w:val="28"/>
          <w:szCs w:val="28"/>
          <w:lang w:val="uk-UA"/>
        </w:rPr>
        <w:t>;</w:t>
      </w:r>
    </w:p>
    <w:p w:rsidR="00185C4D" w:rsidRPr="00DF48EF" w:rsidRDefault="00185C4D" w:rsidP="00185C4D">
      <w:pPr>
        <w:pStyle w:val="a5"/>
        <w:numPr>
          <w:ilvl w:val="0"/>
          <w:numId w:val="23"/>
        </w:numPr>
        <w:shd w:val="clear" w:color="auto" w:fill="FFFFFF"/>
        <w:ind w:left="0" w:firstLine="851"/>
        <w:jc w:val="both"/>
        <w:rPr>
          <w:color w:val="000000"/>
          <w:sz w:val="28"/>
          <w:szCs w:val="28"/>
          <w:lang w:val="uk-UA"/>
        </w:rPr>
      </w:pPr>
      <w:r w:rsidRPr="00DF48EF">
        <w:rPr>
          <w:color w:val="000000"/>
          <w:sz w:val="28"/>
          <w:szCs w:val="28"/>
          <w:lang w:val="uk-UA"/>
        </w:rPr>
        <w:t xml:space="preserve">формування професійних </w:t>
      </w:r>
      <w:r>
        <w:rPr>
          <w:color w:val="000000"/>
          <w:sz w:val="28"/>
          <w:szCs w:val="28"/>
          <w:lang w:val="uk-UA"/>
        </w:rPr>
        <w:t xml:space="preserve">компетентностей </w:t>
      </w:r>
      <w:r w:rsidRPr="00DF48EF">
        <w:rPr>
          <w:color w:val="000000"/>
          <w:sz w:val="28"/>
          <w:szCs w:val="28"/>
          <w:lang w:val="uk-UA"/>
        </w:rPr>
        <w:t>під час роботи з хворими неврологічного профілю</w:t>
      </w:r>
      <w:r>
        <w:rPr>
          <w:color w:val="000000"/>
          <w:sz w:val="28"/>
          <w:szCs w:val="28"/>
          <w:lang w:val="uk-UA"/>
        </w:rPr>
        <w:t>;</w:t>
      </w:r>
    </w:p>
    <w:p w:rsidR="00185C4D" w:rsidRPr="00DF48EF" w:rsidRDefault="00185C4D" w:rsidP="00185C4D">
      <w:pPr>
        <w:pStyle w:val="a5"/>
        <w:numPr>
          <w:ilvl w:val="0"/>
          <w:numId w:val="23"/>
        </w:numPr>
        <w:shd w:val="clear" w:color="auto" w:fill="FFFFFF"/>
        <w:ind w:left="0" w:firstLine="851"/>
        <w:jc w:val="both"/>
        <w:rPr>
          <w:color w:val="000000"/>
          <w:sz w:val="28"/>
          <w:szCs w:val="28"/>
        </w:rPr>
      </w:pPr>
      <w:proofErr w:type="spellStart"/>
      <w:r w:rsidRPr="00DF48EF">
        <w:rPr>
          <w:color w:val="000000"/>
          <w:sz w:val="28"/>
          <w:szCs w:val="28"/>
        </w:rPr>
        <w:t>розвиток</w:t>
      </w:r>
      <w:proofErr w:type="spellEnd"/>
      <w:r w:rsidRPr="00DF48EF">
        <w:rPr>
          <w:color w:val="000000"/>
          <w:sz w:val="28"/>
          <w:szCs w:val="28"/>
        </w:rPr>
        <w:t xml:space="preserve"> </w:t>
      </w:r>
      <w:proofErr w:type="spellStart"/>
      <w:r w:rsidRPr="00DF48EF">
        <w:rPr>
          <w:color w:val="000000"/>
          <w:sz w:val="28"/>
          <w:szCs w:val="28"/>
        </w:rPr>
        <w:t>інтересу</w:t>
      </w:r>
      <w:proofErr w:type="spellEnd"/>
      <w:r w:rsidRPr="00DF48EF">
        <w:rPr>
          <w:color w:val="000000"/>
          <w:sz w:val="28"/>
          <w:szCs w:val="28"/>
        </w:rPr>
        <w:t xml:space="preserve"> студента до </w:t>
      </w:r>
      <w:proofErr w:type="spellStart"/>
      <w:r w:rsidRPr="00DF48EF">
        <w:rPr>
          <w:color w:val="000000"/>
          <w:sz w:val="28"/>
          <w:szCs w:val="28"/>
        </w:rPr>
        <w:t>обраної</w:t>
      </w:r>
      <w:proofErr w:type="spellEnd"/>
      <w:r w:rsidRPr="00DF48EF">
        <w:rPr>
          <w:color w:val="000000"/>
          <w:sz w:val="28"/>
          <w:szCs w:val="28"/>
        </w:rPr>
        <w:t xml:space="preserve"> </w:t>
      </w:r>
      <w:proofErr w:type="spellStart"/>
      <w:r w:rsidRPr="00DF48EF">
        <w:rPr>
          <w:color w:val="000000"/>
          <w:sz w:val="28"/>
          <w:szCs w:val="28"/>
        </w:rPr>
        <w:t>професії</w:t>
      </w:r>
      <w:proofErr w:type="spellEnd"/>
      <w:r w:rsidRPr="00DF48EF">
        <w:rPr>
          <w:color w:val="000000"/>
          <w:sz w:val="28"/>
          <w:szCs w:val="28"/>
        </w:rPr>
        <w:t>;</w:t>
      </w:r>
    </w:p>
    <w:p w:rsidR="00185C4D" w:rsidRPr="00DF48EF" w:rsidRDefault="00185C4D" w:rsidP="00185C4D">
      <w:pPr>
        <w:pStyle w:val="a5"/>
        <w:numPr>
          <w:ilvl w:val="0"/>
          <w:numId w:val="23"/>
        </w:numPr>
        <w:shd w:val="clear" w:color="auto" w:fill="FFFFFF"/>
        <w:ind w:left="0" w:firstLine="851"/>
        <w:jc w:val="both"/>
        <w:rPr>
          <w:color w:val="000000"/>
          <w:sz w:val="28"/>
          <w:szCs w:val="28"/>
          <w:lang w:val="uk-UA"/>
        </w:rPr>
      </w:pPr>
      <w:proofErr w:type="spellStart"/>
      <w:r w:rsidRPr="00DF48EF">
        <w:rPr>
          <w:color w:val="000000"/>
          <w:sz w:val="28"/>
          <w:szCs w:val="28"/>
        </w:rPr>
        <w:t>вміння</w:t>
      </w:r>
      <w:proofErr w:type="spellEnd"/>
      <w:r w:rsidRPr="00DF48EF">
        <w:rPr>
          <w:color w:val="000000"/>
          <w:sz w:val="28"/>
          <w:szCs w:val="28"/>
        </w:rPr>
        <w:t xml:space="preserve"> </w:t>
      </w:r>
      <w:proofErr w:type="spellStart"/>
      <w:r w:rsidRPr="00DF48EF">
        <w:rPr>
          <w:color w:val="000000"/>
          <w:sz w:val="28"/>
          <w:szCs w:val="28"/>
        </w:rPr>
        <w:t>вирішувати</w:t>
      </w:r>
      <w:proofErr w:type="spellEnd"/>
      <w:r w:rsidRPr="00DF48EF">
        <w:rPr>
          <w:color w:val="000000"/>
          <w:sz w:val="28"/>
          <w:szCs w:val="28"/>
        </w:rPr>
        <w:t xml:space="preserve"> </w:t>
      </w:r>
      <w:proofErr w:type="spellStart"/>
      <w:r w:rsidRPr="00DF48EF">
        <w:rPr>
          <w:color w:val="000000"/>
          <w:sz w:val="28"/>
          <w:szCs w:val="28"/>
        </w:rPr>
        <w:t>конкретні</w:t>
      </w:r>
      <w:proofErr w:type="spellEnd"/>
      <w:r w:rsidRPr="00DF48EF">
        <w:rPr>
          <w:color w:val="000000"/>
          <w:sz w:val="28"/>
          <w:szCs w:val="28"/>
        </w:rPr>
        <w:t xml:space="preserve"> </w:t>
      </w:r>
      <w:proofErr w:type="spellStart"/>
      <w:r w:rsidRPr="00DF48EF">
        <w:rPr>
          <w:color w:val="000000"/>
          <w:sz w:val="28"/>
          <w:szCs w:val="28"/>
        </w:rPr>
        <w:t>завдання</w:t>
      </w:r>
      <w:proofErr w:type="spellEnd"/>
      <w:r w:rsidRPr="00DF48EF">
        <w:rPr>
          <w:color w:val="000000"/>
          <w:sz w:val="28"/>
          <w:szCs w:val="28"/>
        </w:rPr>
        <w:t xml:space="preserve"> </w:t>
      </w:r>
      <w:proofErr w:type="spellStart"/>
      <w:r w:rsidRPr="00DF48EF">
        <w:rPr>
          <w:color w:val="000000"/>
          <w:sz w:val="28"/>
          <w:szCs w:val="28"/>
        </w:rPr>
        <w:t>згідно</w:t>
      </w:r>
      <w:proofErr w:type="spellEnd"/>
      <w:r w:rsidRPr="00DF48EF">
        <w:rPr>
          <w:color w:val="000000"/>
          <w:sz w:val="28"/>
          <w:szCs w:val="28"/>
        </w:rPr>
        <w:t xml:space="preserve"> з </w:t>
      </w:r>
      <w:proofErr w:type="spellStart"/>
      <w:r w:rsidRPr="00DF48EF">
        <w:rPr>
          <w:color w:val="000000"/>
          <w:sz w:val="28"/>
          <w:szCs w:val="28"/>
        </w:rPr>
        <w:t>умовами</w:t>
      </w:r>
      <w:proofErr w:type="spellEnd"/>
      <w:r w:rsidRPr="00DF48EF">
        <w:rPr>
          <w:color w:val="000000"/>
          <w:sz w:val="28"/>
          <w:szCs w:val="28"/>
        </w:rPr>
        <w:t xml:space="preserve"> </w:t>
      </w:r>
      <w:proofErr w:type="spellStart"/>
      <w:r w:rsidRPr="00DF48EF">
        <w:rPr>
          <w:color w:val="000000"/>
          <w:sz w:val="28"/>
          <w:szCs w:val="28"/>
        </w:rPr>
        <w:t>реабілітаційного</w:t>
      </w:r>
      <w:proofErr w:type="spellEnd"/>
      <w:r w:rsidRPr="00DF48EF">
        <w:rPr>
          <w:color w:val="000000"/>
          <w:sz w:val="28"/>
          <w:szCs w:val="28"/>
        </w:rPr>
        <w:t xml:space="preserve"> </w:t>
      </w:r>
      <w:proofErr w:type="spellStart"/>
      <w:r w:rsidRPr="00DF48EF">
        <w:rPr>
          <w:color w:val="000000"/>
          <w:sz w:val="28"/>
          <w:szCs w:val="28"/>
        </w:rPr>
        <w:t>процесу</w:t>
      </w:r>
      <w:proofErr w:type="spellEnd"/>
      <w:r w:rsidRPr="00DF48EF">
        <w:rPr>
          <w:color w:val="000000"/>
          <w:sz w:val="28"/>
          <w:szCs w:val="28"/>
          <w:lang w:val="uk-UA"/>
        </w:rPr>
        <w:t xml:space="preserve"> в умовах санаторію;</w:t>
      </w:r>
    </w:p>
    <w:p w:rsidR="00185C4D" w:rsidRPr="00DF48EF" w:rsidRDefault="00185C4D" w:rsidP="00185C4D">
      <w:pPr>
        <w:pStyle w:val="a5"/>
        <w:numPr>
          <w:ilvl w:val="0"/>
          <w:numId w:val="23"/>
        </w:numPr>
        <w:shd w:val="clear" w:color="auto" w:fill="FFFFFF"/>
        <w:ind w:left="0" w:firstLine="851"/>
        <w:jc w:val="both"/>
        <w:rPr>
          <w:color w:val="000000"/>
          <w:sz w:val="28"/>
          <w:szCs w:val="28"/>
          <w:lang w:val="uk-UA"/>
        </w:rPr>
      </w:pPr>
      <w:proofErr w:type="spellStart"/>
      <w:r w:rsidRPr="00DF48EF">
        <w:rPr>
          <w:color w:val="000000"/>
          <w:sz w:val="28"/>
          <w:szCs w:val="28"/>
        </w:rPr>
        <w:t>вироблення</w:t>
      </w:r>
      <w:proofErr w:type="spellEnd"/>
      <w:r w:rsidRPr="00DF48EF">
        <w:rPr>
          <w:color w:val="000000"/>
          <w:sz w:val="28"/>
          <w:szCs w:val="28"/>
        </w:rPr>
        <w:t xml:space="preserve"> </w:t>
      </w:r>
      <w:r w:rsidRPr="00DF48EF">
        <w:rPr>
          <w:color w:val="000000"/>
          <w:sz w:val="28"/>
          <w:szCs w:val="28"/>
          <w:lang w:val="uk-UA"/>
        </w:rPr>
        <w:t>науково-доказового</w:t>
      </w:r>
      <w:r w:rsidRPr="00DF48EF">
        <w:rPr>
          <w:color w:val="000000"/>
          <w:sz w:val="28"/>
          <w:szCs w:val="28"/>
        </w:rPr>
        <w:t xml:space="preserve"> </w:t>
      </w:r>
      <w:proofErr w:type="spellStart"/>
      <w:r w:rsidRPr="00DF48EF">
        <w:rPr>
          <w:color w:val="000000"/>
          <w:sz w:val="28"/>
          <w:szCs w:val="28"/>
        </w:rPr>
        <w:t>підходу</w:t>
      </w:r>
      <w:proofErr w:type="spellEnd"/>
      <w:r w:rsidRPr="00DF48EF">
        <w:rPr>
          <w:color w:val="000000"/>
          <w:sz w:val="28"/>
          <w:szCs w:val="28"/>
        </w:rPr>
        <w:t xml:space="preserve"> до </w:t>
      </w:r>
      <w:r w:rsidRPr="00DF48EF">
        <w:rPr>
          <w:color w:val="000000"/>
          <w:sz w:val="28"/>
          <w:szCs w:val="28"/>
          <w:lang w:val="uk-UA"/>
        </w:rPr>
        <w:t>професійної діяльності;</w:t>
      </w:r>
    </w:p>
    <w:p w:rsidR="00185C4D" w:rsidRPr="00DF48EF" w:rsidRDefault="00185C4D" w:rsidP="00185C4D">
      <w:pPr>
        <w:pStyle w:val="a5"/>
        <w:numPr>
          <w:ilvl w:val="0"/>
          <w:numId w:val="23"/>
        </w:numPr>
        <w:shd w:val="clear" w:color="auto" w:fill="FFFFFF"/>
        <w:ind w:left="0" w:firstLine="851"/>
        <w:jc w:val="both"/>
        <w:rPr>
          <w:sz w:val="28"/>
          <w:szCs w:val="28"/>
        </w:rPr>
      </w:pPr>
      <w:proofErr w:type="spellStart"/>
      <w:r w:rsidRPr="00DF48EF">
        <w:rPr>
          <w:color w:val="000000"/>
          <w:sz w:val="28"/>
          <w:szCs w:val="28"/>
        </w:rPr>
        <w:t>розвиток</w:t>
      </w:r>
      <w:proofErr w:type="spellEnd"/>
      <w:r w:rsidRPr="00DF48EF">
        <w:rPr>
          <w:color w:val="000000"/>
          <w:sz w:val="28"/>
          <w:szCs w:val="28"/>
        </w:rPr>
        <w:t xml:space="preserve"> у </w:t>
      </w:r>
      <w:proofErr w:type="spellStart"/>
      <w:r w:rsidRPr="00DF48EF">
        <w:rPr>
          <w:color w:val="000000"/>
          <w:sz w:val="28"/>
          <w:szCs w:val="28"/>
        </w:rPr>
        <w:t>студентів</w:t>
      </w:r>
      <w:proofErr w:type="spellEnd"/>
      <w:r w:rsidRPr="00DF48EF">
        <w:rPr>
          <w:color w:val="000000"/>
          <w:sz w:val="28"/>
          <w:szCs w:val="28"/>
        </w:rPr>
        <w:t xml:space="preserve"> </w:t>
      </w:r>
      <w:proofErr w:type="spellStart"/>
      <w:r w:rsidRPr="00DF48EF">
        <w:rPr>
          <w:color w:val="000000"/>
          <w:sz w:val="28"/>
          <w:szCs w:val="28"/>
        </w:rPr>
        <w:t>вміння</w:t>
      </w:r>
      <w:proofErr w:type="spellEnd"/>
      <w:r w:rsidRPr="00DF48EF">
        <w:rPr>
          <w:color w:val="000000"/>
          <w:sz w:val="28"/>
          <w:szCs w:val="28"/>
        </w:rPr>
        <w:t xml:space="preserve"> </w:t>
      </w:r>
      <w:proofErr w:type="spellStart"/>
      <w:r w:rsidRPr="00DF48EF">
        <w:rPr>
          <w:color w:val="000000"/>
          <w:sz w:val="28"/>
          <w:szCs w:val="28"/>
        </w:rPr>
        <w:t>здійснювати</w:t>
      </w:r>
      <w:proofErr w:type="spellEnd"/>
      <w:r w:rsidRPr="00DF48EF">
        <w:rPr>
          <w:color w:val="000000"/>
          <w:sz w:val="28"/>
          <w:szCs w:val="28"/>
        </w:rPr>
        <w:t xml:space="preserve"> самоконтроль, </w:t>
      </w:r>
      <w:proofErr w:type="spellStart"/>
      <w:r w:rsidRPr="00DF48EF">
        <w:rPr>
          <w:color w:val="000000"/>
          <w:sz w:val="28"/>
          <w:szCs w:val="28"/>
        </w:rPr>
        <w:t>самоаналіз</w:t>
      </w:r>
      <w:proofErr w:type="spellEnd"/>
      <w:r w:rsidRPr="00DF48EF">
        <w:rPr>
          <w:color w:val="000000"/>
          <w:sz w:val="28"/>
          <w:szCs w:val="28"/>
        </w:rPr>
        <w:t xml:space="preserve"> та </w:t>
      </w:r>
      <w:proofErr w:type="spellStart"/>
      <w:r w:rsidRPr="00DF48EF">
        <w:rPr>
          <w:color w:val="000000"/>
          <w:sz w:val="28"/>
          <w:szCs w:val="28"/>
        </w:rPr>
        <w:t>об'єктивну</w:t>
      </w:r>
      <w:proofErr w:type="spellEnd"/>
      <w:r w:rsidRPr="00DF48EF">
        <w:rPr>
          <w:color w:val="000000"/>
          <w:sz w:val="28"/>
          <w:szCs w:val="28"/>
        </w:rPr>
        <w:t xml:space="preserve"> </w:t>
      </w:r>
      <w:proofErr w:type="spellStart"/>
      <w:r w:rsidRPr="00DF48EF">
        <w:rPr>
          <w:color w:val="000000"/>
          <w:sz w:val="28"/>
          <w:szCs w:val="28"/>
        </w:rPr>
        <w:t>самооцінку</w:t>
      </w:r>
      <w:proofErr w:type="spellEnd"/>
      <w:r w:rsidRPr="00DF48EF">
        <w:rPr>
          <w:color w:val="000000"/>
          <w:sz w:val="28"/>
          <w:szCs w:val="28"/>
        </w:rPr>
        <w:t xml:space="preserve"> </w:t>
      </w:r>
      <w:proofErr w:type="spellStart"/>
      <w:proofErr w:type="gramStart"/>
      <w:r w:rsidRPr="00DF48EF">
        <w:rPr>
          <w:color w:val="000000"/>
          <w:sz w:val="28"/>
          <w:szCs w:val="28"/>
        </w:rPr>
        <w:t>своєї</w:t>
      </w:r>
      <w:proofErr w:type="spellEnd"/>
      <w:r w:rsidRPr="00DF48EF">
        <w:rPr>
          <w:color w:val="000000"/>
          <w:sz w:val="28"/>
          <w:szCs w:val="28"/>
        </w:rPr>
        <w:t xml:space="preserve">  </w:t>
      </w:r>
      <w:proofErr w:type="spellStart"/>
      <w:r w:rsidRPr="00DF48EF">
        <w:rPr>
          <w:color w:val="000000"/>
          <w:sz w:val="28"/>
          <w:szCs w:val="28"/>
        </w:rPr>
        <w:t>діяльності</w:t>
      </w:r>
      <w:proofErr w:type="spellEnd"/>
      <w:proofErr w:type="gramEnd"/>
      <w:r w:rsidRPr="00DF48EF">
        <w:rPr>
          <w:color w:val="000000"/>
          <w:sz w:val="28"/>
          <w:szCs w:val="28"/>
          <w:lang w:val="uk-UA"/>
        </w:rPr>
        <w:t xml:space="preserve">. </w:t>
      </w:r>
    </w:p>
    <w:p w:rsidR="00207E02" w:rsidRPr="00A376B8" w:rsidRDefault="00207E02" w:rsidP="00185C4D">
      <w:pPr>
        <w:numPr>
          <w:ilvl w:val="0"/>
          <w:numId w:val="23"/>
        </w:numPr>
        <w:ind w:left="0" w:firstLine="851"/>
        <w:contextualSpacing/>
        <w:jc w:val="both"/>
        <w:rPr>
          <w:rFonts w:ascii="Times New Roman" w:hAnsi="Times New Roman"/>
          <w:sz w:val="28"/>
          <w:szCs w:val="28"/>
          <w:lang w:val="uk-UA"/>
        </w:rPr>
      </w:pPr>
      <w:r w:rsidRPr="00A376B8">
        <w:rPr>
          <w:rFonts w:ascii="Times New Roman" w:hAnsi="Times New Roman"/>
          <w:sz w:val="28"/>
          <w:szCs w:val="28"/>
          <w:lang w:val="uk-UA"/>
        </w:rPr>
        <w:t>оволодіння самостійним проведенням занять лікувальної гімнастики, процедур масажу та фізіотерапії хворим кардіологічного профілю;</w:t>
      </w:r>
    </w:p>
    <w:p w:rsidR="00207E02" w:rsidRPr="00A376B8" w:rsidRDefault="00207E02" w:rsidP="00185C4D">
      <w:pPr>
        <w:numPr>
          <w:ilvl w:val="0"/>
          <w:numId w:val="23"/>
        </w:numPr>
        <w:ind w:left="0" w:firstLine="851"/>
        <w:contextualSpacing/>
        <w:jc w:val="both"/>
        <w:rPr>
          <w:rFonts w:ascii="Times New Roman" w:hAnsi="Times New Roman"/>
          <w:sz w:val="28"/>
          <w:szCs w:val="28"/>
          <w:lang w:val="uk-UA"/>
        </w:rPr>
      </w:pPr>
      <w:r w:rsidRPr="00A376B8">
        <w:rPr>
          <w:rFonts w:ascii="Times New Roman" w:hAnsi="Times New Roman"/>
          <w:sz w:val="28"/>
          <w:szCs w:val="28"/>
          <w:lang w:val="uk-UA"/>
        </w:rPr>
        <w:t>оволодіння сучасними підходами до призначення засобів фізичної реабілітації при кардіологічних захворюваннях</w:t>
      </w:r>
      <w:r>
        <w:rPr>
          <w:rFonts w:ascii="Times New Roman" w:hAnsi="Times New Roman"/>
          <w:sz w:val="28"/>
          <w:szCs w:val="28"/>
          <w:lang w:val="uk-UA"/>
        </w:rPr>
        <w:t xml:space="preserve"> </w:t>
      </w:r>
      <w:r w:rsidRPr="00A376B8">
        <w:rPr>
          <w:rFonts w:ascii="Times New Roman" w:hAnsi="Times New Roman"/>
          <w:sz w:val="28"/>
          <w:szCs w:val="28"/>
          <w:lang w:val="uk-UA"/>
        </w:rPr>
        <w:t>з урахуванням етапу відновного лікування та рухових режимів;</w:t>
      </w:r>
    </w:p>
    <w:p w:rsidR="00207E02" w:rsidRPr="00A376B8" w:rsidRDefault="00207E02" w:rsidP="00185C4D">
      <w:pPr>
        <w:widowControl w:val="0"/>
        <w:numPr>
          <w:ilvl w:val="0"/>
          <w:numId w:val="23"/>
        </w:numPr>
        <w:tabs>
          <w:tab w:val="left" w:pos="728"/>
        </w:tabs>
        <w:autoSpaceDE w:val="0"/>
        <w:autoSpaceDN w:val="0"/>
        <w:spacing w:after="0"/>
        <w:ind w:left="0" w:right="-6" w:firstLine="851"/>
        <w:jc w:val="both"/>
        <w:rPr>
          <w:rFonts w:ascii="Times New Roman" w:hAnsi="Times New Roman"/>
          <w:sz w:val="28"/>
          <w:lang w:val="uk-UA"/>
        </w:rPr>
      </w:pPr>
      <w:r w:rsidRPr="00A376B8">
        <w:rPr>
          <w:rFonts w:ascii="Times New Roman" w:hAnsi="Times New Roman"/>
          <w:sz w:val="28"/>
          <w:lang w:val="uk-UA"/>
        </w:rPr>
        <w:t>сформувати, розвинути і закріпити комплекс морально-психологічних якостей, як невід`ємної частини професійної підготовки фахівців з фізичної терапії та ерготерапії для провадження ними майбутньої професійної діяльності;</w:t>
      </w:r>
    </w:p>
    <w:p w:rsidR="00207E02" w:rsidRPr="00A376B8" w:rsidRDefault="00207E02" w:rsidP="00185C4D">
      <w:pPr>
        <w:widowControl w:val="0"/>
        <w:numPr>
          <w:ilvl w:val="0"/>
          <w:numId w:val="23"/>
        </w:numPr>
        <w:tabs>
          <w:tab w:val="left" w:pos="560"/>
        </w:tabs>
        <w:autoSpaceDE w:val="0"/>
        <w:autoSpaceDN w:val="0"/>
        <w:spacing w:after="0"/>
        <w:ind w:left="0" w:right="-6" w:firstLine="851"/>
        <w:jc w:val="both"/>
        <w:rPr>
          <w:rFonts w:ascii="Times New Roman" w:hAnsi="Times New Roman"/>
          <w:sz w:val="28"/>
          <w:lang w:val="uk-UA"/>
        </w:rPr>
      </w:pPr>
      <w:r w:rsidRPr="00A376B8">
        <w:rPr>
          <w:rFonts w:ascii="Times New Roman" w:hAnsi="Times New Roman"/>
          <w:sz w:val="28"/>
          <w:lang w:val="uk-UA"/>
        </w:rPr>
        <w:t>забезпечити зростання рівня професійної компетентності бакалаврів;</w:t>
      </w:r>
    </w:p>
    <w:p w:rsidR="00207E02" w:rsidRPr="00A376B8" w:rsidRDefault="00207E02" w:rsidP="00185C4D">
      <w:pPr>
        <w:widowControl w:val="0"/>
        <w:numPr>
          <w:ilvl w:val="0"/>
          <w:numId w:val="23"/>
        </w:numPr>
        <w:tabs>
          <w:tab w:val="left" w:pos="560"/>
        </w:tabs>
        <w:autoSpaceDE w:val="0"/>
        <w:autoSpaceDN w:val="0"/>
        <w:spacing w:after="0"/>
        <w:ind w:left="0" w:right="-6" w:firstLine="851"/>
        <w:jc w:val="both"/>
        <w:rPr>
          <w:rFonts w:ascii="Times New Roman" w:hAnsi="Times New Roman"/>
          <w:sz w:val="28"/>
          <w:lang w:val="uk-UA"/>
        </w:rPr>
      </w:pPr>
      <w:r w:rsidRPr="00A376B8">
        <w:rPr>
          <w:rFonts w:ascii="Times New Roman" w:hAnsi="Times New Roman"/>
          <w:sz w:val="28"/>
          <w:lang w:val="uk-UA"/>
        </w:rPr>
        <w:t>сприяти вибору сфери майбутньої професійної</w:t>
      </w:r>
      <w:r w:rsidRPr="00A376B8">
        <w:rPr>
          <w:rFonts w:ascii="Times New Roman" w:hAnsi="Times New Roman"/>
          <w:spacing w:val="-7"/>
          <w:sz w:val="28"/>
          <w:lang w:val="uk-UA"/>
        </w:rPr>
        <w:t xml:space="preserve"> </w:t>
      </w:r>
      <w:r w:rsidRPr="00A376B8">
        <w:rPr>
          <w:rFonts w:ascii="Times New Roman" w:hAnsi="Times New Roman"/>
          <w:sz w:val="28"/>
          <w:lang w:val="uk-UA"/>
        </w:rPr>
        <w:t>діяльності.</w:t>
      </w:r>
    </w:p>
    <w:p w:rsidR="00207E02" w:rsidRDefault="00207E02" w:rsidP="00A376B8">
      <w:pPr>
        <w:ind w:left="98" w:firstLine="895"/>
        <w:jc w:val="both"/>
        <w:rPr>
          <w:b/>
          <w:sz w:val="28"/>
          <w:szCs w:val="28"/>
          <w:lang w:val="uk-UA"/>
        </w:rPr>
      </w:pPr>
    </w:p>
    <w:p w:rsidR="00207E02" w:rsidRPr="00A376B8" w:rsidRDefault="00207E02" w:rsidP="00A376B8">
      <w:pPr>
        <w:ind w:left="98" w:firstLine="895"/>
        <w:jc w:val="both"/>
        <w:rPr>
          <w:rFonts w:ascii="Times New Roman" w:hAnsi="Times New Roman"/>
          <w:sz w:val="28"/>
          <w:szCs w:val="28"/>
          <w:lang w:val="uk-UA"/>
        </w:rPr>
      </w:pPr>
      <w:r w:rsidRPr="00A376B8">
        <w:rPr>
          <w:rFonts w:ascii="Times New Roman" w:hAnsi="Times New Roman"/>
          <w:b/>
          <w:sz w:val="28"/>
          <w:szCs w:val="28"/>
          <w:lang w:val="uk-UA"/>
        </w:rPr>
        <w:t xml:space="preserve">Керівництво практикою: </w:t>
      </w:r>
      <w:r w:rsidRPr="00A376B8">
        <w:rPr>
          <w:rFonts w:ascii="Times New Roman" w:hAnsi="Times New Roman"/>
          <w:sz w:val="28"/>
          <w:szCs w:val="28"/>
          <w:lang w:val="uk-UA"/>
        </w:rPr>
        <w:t>НПП</w:t>
      </w:r>
      <w:r w:rsidRPr="00A376B8">
        <w:rPr>
          <w:rFonts w:ascii="Times New Roman" w:hAnsi="Times New Roman"/>
          <w:b/>
          <w:sz w:val="28"/>
          <w:szCs w:val="28"/>
          <w:lang w:val="uk-UA"/>
        </w:rPr>
        <w:t xml:space="preserve"> </w:t>
      </w:r>
      <w:r w:rsidRPr="00A376B8">
        <w:rPr>
          <w:rFonts w:ascii="Times New Roman" w:hAnsi="Times New Roman"/>
          <w:sz w:val="28"/>
          <w:szCs w:val="28"/>
          <w:lang w:val="uk-UA"/>
        </w:rPr>
        <w:t>кафедри фізичної реабілітації та медико-біологічних основ фізичного виховання, керівники практики від бази практики.</w:t>
      </w:r>
    </w:p>
    <w:p w:rsidR="00207E02" w:rsidRDefault="00207E02" w:rsidP="00A376B8">
      <w:pPr>
        <w:ind w:firstLine="709"/>
        <w:jc w:val="both"/>
        <w:rPr>
          <w:rFonts w:ascii="Times New Roman" w:hAnsi="Times New Roman"/>
          <w:b/>
          <w:sz w:val="28"/>
          <w:szCs w:val="28"/>
          <w:u w:val="single"/>
          <w:lang w:val="uk-UA"/>
        </w:rPr>
      </w:pPr>
    </w:p>
    <w:p w:rsidR="00185C4D" w:rsidRDefault="00185C4D" w:rsidP="00A376B8">
      <w:pPr>
        <w:ind w:firstLine="709"/>
        <w:jc w:val="both"/>
        <w:rPr>
          <w:rFonts w:ascii="Times New Roman" w:hAnsi="Times New Roman"/>
          <w:b/>
          <w:sz w:val="28"/>
          <w:szCs w:val="28"/>
          <w:u w:val="single"/>
          <w:lang w:val="uk-UA"/>
        </w:rPr>
      </w:pPr>
    </w:p>
    <w:p w:rsidR="00185C4D" w:rsidRPr="00185C4D" w:rsidRDefault="00185C4D" w:rsidP="00185C4D">
      <w:pPr>
        <w:ind w:firstLine="709"/>
        <w:jc w:val="center"/>
        <w:rPr>
          <w:rFonts w:ascii="Times New Roman" w:hAnsi="Times New Roman"/>
          <w:b/>
          <w:sz w:val="28"/>
          <w:szCs w:val="28"/>
          <w:u w:val="single"/>
          <w:lang w:val="uk-UA"/>
        </w:rPr>
      </w:pPr>
      <w:r w:rsidRPr="00185C4D">
        <w:rPr>
          <w:rFonts w:ascii="Times New Roman" w:hAnsi="Times New Roman"/>
          <w:b/>
          <w:sz w:val="28"/>
          <w:szCs w:val="28"/>
          <w:u w:val="single"/>
          <w:lang w:val="uk-UA"/>
        </w:rPr>
        <w:t>Виробнича клінічна практика з фізичної терапії та ерготерапії при порушеннях діяльності дихальної системи</w:t>
      </w:r>
    </w:p>
    <w:p w:rsidR="00207E02" w:rsidRDefault="00207E02" w:rsidP="00A376B8">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22558C">
        <w:rPr>
          <w:rFonts w:ascii="Times New Roman" w:hAnsi="Times New Roman"/>
          <w:sz w:val="28"/>
          <w:szCs w:val="28"/>
          <w:lang w:val="uk-UA"/>
        </w:rPr>
        <w:t xml:space="preserve">Загальна характеристика бази, цілей та завдань й керівництва </w:t>
      </w:r>
    </w:p>
    <w:p w:rsidR="00207E02" w:rsidRPr="00A376B8" w:rsidRDefault="00207E02" w:rsidP="00A376B8">
      <w:pPr>
        <w:jc w:val="center"/>
        <w:rPr>
          <w:rFonts w:ascii="Times New Roman" w:hAnsi="Times New Roman"/>
          <w:sz w:val="28"/>
          <w:szCs w:val="28"/>
          <w:lang w:val="uk-UA"/>
        </w:rPr>
      </w:pPr>
      <w:r w:rsidRPr="00A376B8">
        <w:rPr>
          <w:rFonts w:ascii="Times New Roman" w:hAnsi="Times New Roman"/>
          <w:sz w:val="28"/>
          <w:szCs w:val="28"/>
          <w:lang w:val="uk-UA"/>
        </w:rPr>
        <w:t>«</w:t>
      </w:r>
      <w:r w:rsidR="00185C4D">
        <w:rPr>
          <w:rFonts w:ascii="Times New Roman" w:hAnsi="Times New Roman"/>
          <w:sz w:val="28"/>
          <w:szCs w:val="28"/>
          <w:lang w:val="uk-UA"/>
        </w:rPr>
        <w:t>В</w:t>
      </w:r>
      <w:r w:rsidR="00185C4D" w:rsidRPr="00095AB1">
        <w:rPr>
          <w:rFonts w:ascii="Times New Roman" w:hAnsi="Times New Roman"/>
          <w:sz w:val="28"/>
          <w:szCs w:val="28"/>
          <w:lang w:val="uk-UA"/>
        </w:rPr>
        <w:t>иробнича клінічна практика з фізичної терапії та ерготерапії при порушеннях діяльності дихальної системи</w:t>
      </w:r>
      <w:r>
        <w:rPr>
          <w:rFonts w:ascii="Times New Roman" w:hAnsi="Times New Roman"/>
          <w:sz w:val="28"/>
          <w:szCs w:val="28"/>
          <w:lang w:val="uk-UA"/>
        </w:rPr>
        <w:t>»</w:t>
      </w:r>
    </w:p>
    <w:p w:rsidR="00207E02" w:rsidRPr="002408EC" w:rsidRDefault="00207E02" w:rsidP="00A376B8">
      <w:pPr>
        <w:ind w:firstLine="709"/>
        <w:jc w:val="both"/>
        <w:rPr>
          <w:rFonts w:ascii="Times New Roman" w:hAnsi="Times New Roman"/>
          <w:color w:val="000000"/>
          <w:sz w:val="28"/>
          <w:szCs w:val="28"/>
          <w:lang w:val="uk-UA" w:eastAsia="ru-RU"/>
        </w:rPr>
      </w:pPr>
      <w:r w:rsidRPr="00A376B8">
        <w:rPr>
          <w:rFonts w:ascii="Times New Roman" w:hAnsi="Times New Roman"/>
          <w:b/>
          <w:sz w:val="28"/>
          <w:szCs w:val="28"/>
          <w:lang w:val="uk-UA"/>
        </w:rPr>
        <w:lastRenderedPageBreak/>
        <w:t>Бази практики</w:t>
      </w:r>
      <w:r>
        <w:rPr>
          <w:rFonts w:ascii="Times New Roman" w:hAnsi="Times New Roman"/>
          <w:sz w:val="28"/>
          <w:szCs w:val="28"/>
          <w:lang w:val="uk-UA"/>
        </w:rPr>
        <w:t xml:space="preserve"> – </w:t>
      </w:r>
      <w:r w:rsidRPr="002408EC">
        <w:rPr>
          <w:rFonts w:ascii="Times New Roman" w:hAnsi="Times New Roman"/>
          <w:sz w:val="28"/>
          <w:szCs w:val="28"/>
          <w:lang w:val="uk-UA"/>
        </w:rPr>
        <w:t xml:space="preserve">лікувально-профілактичні заклади, </w:t>
      </w:r>
      <w:r w:rsidRPr="002408EC">
        <w:rPr>
          <w:rFonts w:ascii="Times New Roman" w:hAnsi="Times New Roman"/>
          <w:color w:val="000000"/>
          <w:sz w:val="28"/>
          <w:szCs w:val="28"/>
          <w:lang w:val="uk-UA" w:eastAsia="ru-RU"/>
        </w:rPr>
        <w:t xml:space="preserve">спеціалізовані навчальні та реабілітаційні заклади </w:t>
      </w:r>
      <w:r w:rsidRPr="002408EC">
        <w:rPr>
          <w:rFonts w:ascii="Times New Roman" w:hAnsi="Times New Roman"/>
          <w:sz w:val="28"/>
          <w:szCs w:val="28"/>
          <w:lang w:val="uk-UA"/>
        </w:rPr>
        <w:t>м. Кам’янець-Подільського</w:t>
      </w:r>
      <w:r w:rsidRPr="002408EC">
        <w:rPr>
          <w:rFonts w:ascii="Times New Roman" w:hAnsi="Times New Roman"/>
          <w:color w:val="000000"/>
          <w:sz w:val="28"/>
          <w:szCs w:val="28"/>
          <w:lang w:val="uk-UA" w:eastAsia="ru-RU"/>
        </w:rPr>
        <w:t xml:space="preserve"> та України.</w:t>
      </w:r>
    </w:p>
    <w:p w:rsidR="00207E02" w:rsidRDefault="00207E02" w:rsidP="0044785E">
      <w:pPr>
        <w:ind w:firstLine="709"/>
        <w:jc w:val="both"/>
        <w:rPr>
          <w:rFonts w:ascii="Times New Roman" w:hAnsi="Times New Roman"/>
          <w:sz w:val="28"/>
          <w:szCs w:val="28"/>
          <w:lang w:val="uk-UA"/>
        </w:rPr>
      </w:pPr>
      <w:r w:rsidRPr="00E24B18">
        <w:rPr>
          <w:rFonts w:ascii="Times New Roman" w:hAnsi="Times New Roman"/>
          <w:b/>
          <w:sz w:val="28"/>
          <w:szCs w:val="28"/>
          <w:lang w:val="uk-UA"/>
        </w:rPr>
        <w:t>Цілі практики</w:t>
      </w:r>
      <w:r>
        <w:rPr>
          <w:rFonts w:ascii="Times New Roman" w:hAnsi="Times New Roman"/>
          <w:b/>
          <w:sz w:val="28"/>
          <w:szCs w:val="28"/>
          <w:lang w:val="uk-UA"/>
        </w:rPr>
        <w:t xml:space="preserve"> – </w:t>
      </w:r>
      <w:r>
        <w:rPr>
          <w:rFonts w:ascii="Times New Roman" w:hAnsi="Times New Roman"/>
          <w:sz w:val="28"/>
          <w:szCs w:val="28"/>
          <w:lang w:val="uk-UA"/>
        </w:rPr>
        <w:t>знайомство з основними засадами</w:t>
      </w:r>
      <w:r>
        <w:rPr>
          <w:rFonts w:ascii="Times New Roman" w:hAnsi="Times New Roman"/>
          <w:b/>
          <w:bCs/>
          <w:sz w:val="28"/>
          <w:szCs w:val="28"/>
          <w:lang w:val="uk-UA"/>
        </w:rPr>
        <w:t xml:space="preserve"> </w:t>
      </w:r>
      <w:r>
        <w:rPr>
          <w:rFonts w:ascii="Times New Roman" w:hAnsi="Times New Roman"/>
          <w:sz w:val="28"/>
          <w:szCs w:val="28"/>
          <w:lang w:val="uk-UA"/>
        </w:rPr>
        <w:t>проведення заходів фізичної реабілітації з пацієнтами з порушеннями діяльності дихальної системи , набуття та закріплення практичних навичок проведення реабілітаційних заходів.</w:t>
      </w:r>
    </w:p>
    <w:p w:rsidR="00207E02" w:rsidRPr="00A376B8" w:rsidRDefault="00207E02" w:rsidP="0044785E">
      <w:pPr>
        <w:ind w:firstLine="709"/>
        <w:rPr>
          <w:rFonts w:ascii="Times New Roman" w:hAnsi="Times New Roman"/>
          <w:b/>
          <w:sz w:val="28"/>
          <w:szCs w:val="28"/>
          <w:lang w:val="uk-UA" w:eastAsia="ru-RU"/>
        </w:rPr>
      </w:pPr>
      <w:r w:rsidRPr="00A376B8">
        <w:rPr>
          <w:rFonts w:ascii="Times New Roman" w:hAnsi="Times New Roman"/>
          <w:b/>
          <w:sz w:val="28"/>
          <w:szCs w:val="28"/>
          <w:lang w:val="uk-UA" w:eastAsia="ru-RU"/>
        </w:rPr>
        <w:t>Завдання практики:</w:t>
      </w:r>
    </w:p>
    <w:p w:rsidR="00207E02" w:rsidRPr="007F0EA4" w:rsidRDefault="00207E02" w:rsidP="007F0EA4">
      <w:pPr>
        <w:pStyle w:val="a5"/>
        <w:numPr>
          <w:ilvl w:val="0"/>
          <w:numId w:val="16"/>
        </w:numPr>
        <w:spacing w:after="200" w:line="276" w:lineRule="auto"/>
        <w:ind w:left="567" w:hanging="567"/>
        <w:jc w:val="both"/>
        <w:rPr>
          <w:sz w:val="28"/>
          <w:szCs w:val="28"/>
          <w:lang w:val="uk-UA"/>
        </w:rPr>
      </w:pPr>
      <w:r w:rsidRPr="007F0EA4">
        <w:rPr>
          <w:sz w:val="28"/>
          <w:szCs w:val="28"/>
          <w:lang w:val="uk-UA"/>
        </w:rPr>
        <w:t xml:space="preserve">ознайомити здобувачів вищої освіти зі змістом роботи </w:t>
      </w:r>
      <w:r w:rsidR="00185C4D">
        <w:rPr>
          <w:sz w:val="28"/>
          <w:szCs w:val="28"/>
          <w:lang w:val="uk-UA"/>
        </w:rPr>
        <w:t xml:space="preserve">профільних </w:t>
      </w:r>
      <w:r w:rsidRPr="007F0EA4">
        <w:rPr>
          <w:sz w:val="28"/>
          <w:szCs w:val="28"/>
          <w:lang w:val="uk-UA"/>
        </w:rPr>
        <w:t xml:space="preserve">закладів (терапевтичних стаціонарних відділень, </w:t>
      </w:r>
      <w:proofErr w:type="spellStart"/>
      <w:r w:rsidRPr="007F0EA4">
        <w:rPr>
          <w:sz w:val="28"/>
          <w:szCs w:val="28"/>
          <w:lang w:val="uk-UA"/>
        </w:rPr>
        <w:t>пульмонологічних</w:t>
      </w:r>
      <w:proofErr w:type="spellEnd"/>
      <w:r w:rsidRPr="007F0EA4">
        <w:rPr>
          <w:sz w:val="28"/>
          <w:szCs w:val="28"/>
          <w:lang w:val="uk-UA"/>
        </w:rPr>
        <w:t xml:space="preserve"> кабінетів, реабілітаційних центрів</w:t>
      </w:r>
      <w:r w:rsidR="00185C4D">
        <w:rPr>
          <w:sz w:val="28"/>
          <w:szCs w:val="28"/>
          <w:lang w:val="uk-UA"/>
        </w:rPr>
        <w:t>, спеціальних закладів</w:t>
      </w:r>
      <w:r w:rsidRPr="007F0EA4">
        <w:rPr>
          <w:sz w:val="28"/>
          <w:szCs w:val="28"/>
          <w:lang w:val="uk-UA"/>
        </w:rPr>
        <w:t>);</w:t>
      </w:r>
    </w:p>
    <w:p w:rsidR="00207E02" w:rsidRPr="007F0EA4" w:rsidRDefault="00207E02" w:rsidP="007F0EA4">
      <w:pPr>
        <w:pStyle w:val="a5"/>
        <w:numPr>
          <w:ilvl w:val="0"/>
          <w:numId w:val="16"/>
        </w:numPr>
        <w:spacing w:after="200" w:line="276" w:lineRule="auto"/>
        <w:ind w:left="567" w:hanging="567"/>
        <w:jc w:val="both"/>
        <w:rPr>
          <w:sz w:val="28"/>
          <w:szCs w:val="28"/>
          <w:lang w:val="uk-UA"/>
        </w:rPr>
      </w:pPr>
      <w:r w:rsidRPr="007F0EA4">
        <w:rPr>
          <w:sz w:val="28"/>
          <w:szCs w:val="28"/>
          <w:lang w:val="uk-UA"/>
        </w:rPr>
        <w:t>розвинути та вдосконалити сукупність професійних вмінь і навичок фахівця з фізичної реабілітації, фізичного терапевта в умовах терапевтичного відділення, реабілітаційного центру</w:t>
      </w:r>
      <w:r w:rsidR="00185C4D">
        <w:rPr>
          <w:sz w:val="28"/>
          <w:szCs w:val="28"/>
          <w:lang w:val="uk-UA"/>
        </w:rPr>
        <w:t>,</w:t>
      </w:r>
      <w:r w:rsidR="00185C4D" w:rsidRPr="00185C4D">
        <w:rPr>
          <w:sz w:val="28"/>
          <w:szCs w:val="28"/>
          <w:lang w:val="uk-UA"/>
        </w:rPr>
        <w:t xml:space="preserve"> </w:t>
      </w:r>
      <w:proofErr w:type="spellStart"/>
      <w:r w:rsidR="00185C4D" w:rsidRPr="007F0EA4">
        <w:rPr>
          <w:sz w:val="28"/>
          <w:szCs w:val="28"/>
          <w:lang w:val="uk-UA"/>
        </w:rPr>
        <w:t>пульмонологічних</w:t>
      </w:r>
      <w:proofErr w:type="spellEnd"/>
      <w:r w:rsidR="00185C4D" w:rsidRPr="007F0EA4">
        <w:rPr>
          <w:sz w:val="28"/>
          <w:szCs w:val="28"/>
          <w:lang w:val="uk-UA"/>
        </w:rPr>
        <w:t xml:space="preserve"> кабінетів, </w:t>
      </w:r>
      <w:r w:rsidR="00185C4D">
        <w:rPr>
          <w:sz w:val="28"/>
          <w:szCs w:val="28"/>
          <w:lang w:val="uk-UA"/>
        </w:rPr>
        <w:t xml:space="preserve"> спеціальних закладів</w:t>
      </w:r>
      <w:r w:rsidRPr="007F0EA4">
        <w:rPr>
          <w:sz w:val="28"/>
          <w:szCs w:val="28"/>
          <w:lang w:val="uk-UA"/>
        </w:rPr>
        <w:t xml:space="preserve">; </w:t>
      </w:r>
    </w:p>
    <w:p w:rsidR="00207E02" w:rsidRPr="007F0EA4" w:rsidRDefault="00207E02" w:rsidP="007F0EA4">
      <w:pPr>
        <w:pStyle w:val="a5"/>
        <w:numPr>
          <w:ilvl w:val="0"/>
          <w:numId w:val="16"/>
        </w:numPr>
        <w:spacing w:after="200" w:line="276" w:lineRule="auto"/>
        <w:ind w:left="567" w:hanging="567"/>
        <w:jc w:val="both"/>
        <w:rPr>
          <w:sz w:val="28"/>
          <w:szCs w:val="28"/>
          <w:lang w:val="uk-UA"/>
        </w:rPr>
      </w:pPr>
      <w:r w:rsidRPr="007F0EA4">
        <w:rPr>
          <w:sz w:val="28"/>
          <w:szCs w:val="28"/>
          <w:lang w:val="uk-UA"/>
        </w:rPr>
        <w:t>оволодіння принципами теоретичної обґрунтованості, комплексного підходу до змісту, організації, безперервності, систематичності й послідовності використання засобів фізичної реабілітації для хворих</w:t>
      </w:r>
      <w:r w:rsidR="00185C4D">
        <w:rPr>
          <w:sz w:val="28"/>
          <w:szCs w:val="28"/>
          <w:lang w:val="uk-UA"/>
        </w:rPr>
        <w:t xml:space="preserve"> із патологією органів дихання</w:t>
      </w:r>
      <w:r w:rsidRPr="007F0EA4">
        <w:rPr>
          <w:sz w:val="28"/>
          <w:szCs w:val="28"/>
          <w:lang w:val="uk-UA"/>
        </w:rPr>
        <w:t>;</w:t>
      </w:r>
    </w:p>
    <w:p w:rsidR="00207E02" w:rsidRPr="007F0EA4" w:rsidRDefault="00207E02" w:rsidP="007F0EA4">
      <w:pPr>
        <w:pStyle w:val="a5"/>
        <w:numPr>
          <w:ilvl w:val="0"/>
          <w:numId w:val="16"/>
        </w:numPr>
        <w:spacing w:after="200" w:line="276" w:lineRule="auto"/>
        <w:ind w:left="567" w:hanging="567"/>
        <w:jc w:val="both"/>
        <w:rPr>
          <w:sz w:val="28"/>
          <w:szCs w:val="28"/>
          <w:lang w:val="uk-UA"/>
        </w:rPr>
      </w:pPr>
      <w:r w:rsidRPr="007F0EA4">
        <w:rPr>
          <w:sz w:val="28"/>
          <w:szCs w:val="28"/>
          <w:lang w:val="uk-UA"/>
        </w:rPr>
        <w:t>оволодіння самостійним проведенням занять лікувальної гімнастики, процедур масажу</w:t>
      </w:r>
      <w:r w:rsidR="00185C4D">
        <w:rPr>
          <w:sz w:val="28"/>
          <w:szCs w:val="28"/>
          <w:lang w:val="uk-UA"/>
        </w:rPr>
        <w:t>,</w:t>
      </w:r>
      <w:r w:rsidRPr="007F0EA4">
        <w:rPr>
          <w:sz w:val="28"/>
          <w:szCs w:val="28"/>
          <w:lang w:val="uk-UA"/>
        </w:rPr>
        <w:t xml:space="preserve"> фізіотерапії</w:t>
      </w:r>
      <w:r w:rsidR="00185C4D">
        <w:rPr>
          <w:sz w:val="28"/>
          <w:szCs w:val="28"/>
          <w:lang w:val="uk-UA"/>
        </w:rPr>
        <w:t>, побудови реабілітаційних програм</w:t>
      </w:r>
      <w:r w:rsidRPr="007F0EA4">
        <w:rPr>
          <w:sz w:val="28"/>
          <w:szCs w:val="28"/>
          <w:lang w:val="uk-UA"/>
        </w:rPr>
        <w:t xml:space="preserve"> хворим </w:t>
      </w:r>
      <w:proofErr w:type="spellStart"/>
      <w:r w:rsidRPr="007F0EA4">
        <w:rPr>
          <w:sz w:val="28"/>
          <w:szCs w:val="28"/>
          <w:lang w:val="uk-UA"/>
        </w:rPr>
        <w:t>пульмонологічного</w:t>
      </w:r>
      <w:proofErr w:type="spellEnd"/>
      <w:r w:rsidRPr="007F0EA4">
        <w:rPr>
          <w:sz w:val="28"/>
          <w:szCs w:val="28"/>
          <w:lang w:val="uk-UA"/>
        </w:rPr>
        <w:t xml:space="preserve"> профілю;</w:t>
      </w:r>
    </w:p>
    <w:p w:rsidR="00207E02" w:rsidRDefault="00207E02" w:rsidP="007F0EA4">
      <w:pPr>
        <w:pStyle w:val="a5"/>
        <w:numPr>
          <w:ilvl w:val="0"/>
          <w:numId w:val="16"/>
        </w:numPr>
        <w:spacing w:after="200" w:line="276" w:lineRule="auto"/>
        <w:ind w:left="567" w:hanging="567"/>
        <w:jc w:val="both"/>
        <w:rPr>
          <w:sz w:val="28"/>
          <w:szCs w:val="28"/>
          <w:lang w:val="uk-UA"/>
        </w:rPr>
      </w:pPr>
      <w:r w:rsidRPr="007F0EA4">
        <w:rPr>
          <w:sz w:val="28"/>
          <w:szCs w:val="28"/>
          <w:lang w:val="uk-UA"/>
        </w:rPr>
        <w:t>оволодіння сучасними підходами до призначення засобів фізичної реабілітації при захворюваннях органів дихання з урахуванням етапу відновного лікування та рухових режимів;</w:t>
      </w:r>
    </w:p>
    <w:p w:rsidR="00207E02" w:rsidRPr="007F0EA4" w:rsidRDefault="00207E02" w:rsidP="007F0EA4">
      <w:pPr>
        <w:pStyle w:val="a5"/>
        <w:numPr>
          <w:ilvl w:val="0"/>
          <w:numId w:val="16"/>
        </w:numPr>
        <w:spacing w:after="200" w:line="276" w:lineRule="auto"/>
        <w:ind w:left="567" w:hanging="567"/>
        <w:jc w:val="both"/>
        <w:rPr>
          <w:sz w:val="28"/>
          <w:szCs w:val="28"/>
          <w:lang w:val="uk-UA"/>
        </w:rPr>
      </w:pPr>
      <w:r>
        <w:rPr>
          <w:sz w:val="28"/>
          <w:szCs w:val="28"/>
          <w:lang w:val="uk-UA"/>
        </w:rPr>
        <w:t>навчання студентів сучасним формам та методам організації, планування та професійної діяльності в реабілітаційному процесі пр</w:t>
      </w:r>
      <w:r w:rsidR="00185C4D">
        <w:rPr>
          <w:sz w:val="28"/>
          <w:szCs w:val="28"/>
          <w:lang w:val="uk-UA"/>
        </w:rPr>
        <w:t>и</w:t>
      </w:r>
      <w:r>
        <w:rPr>
          <w:sz w:val="28"/>
          <w:szCs w:val="28"/>
          <w:lang w:val="uk-UA"/>
        </w:rPr>
        <w:t xml:space="preserve"> роботі з хворими </w:t>
      </w:r>
      <w:r w:rsidR="00185C4D">
        <w:rPr>
          <w:sz w:val="28"/>
          <w:szCs w:val="28"/>
          <w:lang w:val="uk-UA"/>
        </w:rPr>
        <w:t>з патологією органі дихання</w:t>
      </w:r>
      <w:r>
        <w:rPr>
          <w:sz w:val="28"/>
          <w:szCs w:val="28"/>
          <w:lang w:val="uk-UA"/>
        </w:rPr>
        <w:t>;</w:t>
      </w:r>
    </w:p>
    <w:p w:rsidR="00207E02" w:rsidRPr="007F0EA4" w:rsidRDefault="00207E02" w:rsidP="007F0EA4">
      <w:pPr>
        <w:pStyle w:val="a5"/>
        <w:numPr>
          <w:ilvl w:val="0"/>
          <w:numId w:val="16"/>
        </w:numPr>
        <w:spacing w:after="200" w:line="276" w:lineRule="auto"/>
        <w:ind w:left="567" w:hanging="567"/>
        <w:jc w:val="both"/>
        <w:rPr>
          <w:sz w:val="28"/>
          <w:szCs w:val="28"/>
          <w:lang w:val="uk-UA"/>
        </w:rPr>
      </w:pPr>
      <w:r w:rsidRPr="007F0EA4">
        <w:rPr>
          <w:sz w:val="28"/>
          <w:szCs w:val="28"/>
          <w:lang w:val="uk-UA"/>
        </w:rPr>
        <w:t>навчання студентів інноваційним формам та методам організації, планування професійної діяльності фізичного терапевта, фахівця з фізичної реабілітації.</w:t>
      </w:r>
    </w:p>
    <w:p w:rsidR="00207E02" w:rsidRPr="00DF48EF" w:rsidRDefault="00207E02" w:rsidP="00DF48EF">
      <w:pPr>
        <w:ind w:firstLine="567"/>
        <w:jc w:val="both"/>
        <w:rPr>
          <w:rFonts w:ascii="Times New Roman" w:hAnsi="Times New Roman"/>
          <w:sz w:val="28"/>
          <w:szCs w:val="28"/>
          <w:lang w:val="uk-UA"/>
        </w:rPr>
      </w:pPr>
      <w:r w:rsidRPr="00DF48EF">
        <w:rPr>
          <w:rFonts w:ascii="Times New Roman" w:hAnsi="Times New Roman"/>
          <w:b/>
          <w:sz w:val="28"/>
          <w:szCs w:val="28"/>
          <w:lang w:val="uk-UA"/>
        </w:rPr>
        <w:t xml:space="preserve">Керівництво практикою: </w:t>
      </w:r>
      <w:r w:rsidRPr="00DF48EF">
        <w:rPr>
          <w:rFonts w:ascii="Times New Roman" w:hAnsi="Times New Roman"/>
          <w:sz w:val="28"/>
          <w:szCs w:val="28"/>
          <w:lang w:val="uk-UA"/>
        </w:rPr>
        <w:t>НПП</w:t>
      </w:r>
      <w:r w:rsidRPr="00DF48EF">
        <w:rPr>
          <w:rFonts w:ascii="Times New Roman" w:hAnsi="Times New Roman"/>
          <w:b/>
          <w:sz w:val="28"/>
          <w:szCs w:val="28"/>
          <w:lang w:val="uk-UA"/>
        </w:rPr>
        <w:t xml:space="preserve"> </w:t>
      </w:r>
      <w:r w:rsidRPr="00DF48EF">
        <w:rPr>
          <w:rFonts w:ascii="Times New Roman" w:hAnsi="Times New Roman"/>
          <w:sz w:val="28"/>
          <w:szCs w:val="28"/>
          <w:lang w:val="uk-UA"/>
        </w:rPr>
        <w:t>кафедри фізичної реабілітації та медико-біологічних основ фізичного виховання, керівники практики від бази практики.</w:t>
      </w:r>
    </w:p>
    <w:p w:rsidR="00207E02" w:rsidRDefault="00207E02" w:rsidP="00DF48EF">
      <w:pPr>
        <w:ind w:firstLine="567"/>
        <w:jc w:val="both"/>
        <w:rPr>
          <w:rFonts w:ascii="Times New Roman" w:hAnsi="Times New Roman"/>
          <w:color w:val="FF0000"/>
          <w:sz w:val="28"/>
          <w:szCs w:val="28"/>
          <w:lang w:val="uk-UA"/>
        </w:rPr>
      </w:pPr>
    </w:p>
    <w:p w:rsidR="00185C4D" w:rsidRDefault="00185C4D" w:rsidP="00DF48EF">
      <w:pPr>
        <w:ind w:firstLine="567"/>
        <w:jc w:val="both"/>
        <w:rPr>
          <w:rFonts w:ascii="Times New Roman" w:hAnsi="Times New Roman"/>
          <w:color w:val="FF0000"/>
          <w:sz w:val="28"/>
          <w:szCs w:val="28"/>
          <w:lang w:val="uk-UA"/>
        </w:rPr>
      </w:pPr>
    </w:p>
    <w:p w:rsidR="00185C4D" w:rsidRPr="00185C4D" w:rsidRDefault="00185C4D" w:rsidP="00185C4D">
      <w:pPr>
        <w:ind w:firstLine="567"/>
        <w:jc w:val="center"/>
        <w:rPr>
          <w:rFonts w:ascii="Times New Roman" w:hAnsi="Times New Roman"/>
          <w:b/>
          <w:color w:val="FF0000"/>
          <w:sz w:val="28"/>
          <w:szCs w:val="28"/>
          <w:u w:val="single"/>
          <w:lang w:val="uk-UA"/>
        </w:rPr>
      </w:pPr>
      <w:r w:rsidRPr="00185C4D">
        <w:rPr>
          <w:rFonts w:ascii="Times New Roman" w:hAnsi="Times New Roman"/>
          <w:b/>
          <w:sz w:val="28"/>
          <w:szCs w:val="28"/>
          <w:u w:val="single"/>
          <w:lang w:val="uk-UA"/>
        </w:rPr>
        <w:lastRenderedPageBreak/>
        <w:t>Виробнича клінічна практика з фізичної терапії та ерготерапії при порушеннях діяльності опорно-рухового апарату</w:t>
      </w:r>
    </w:p>
    <w:p w:rsidR="00185C4D" w:rsidRDefault="00185C4D" w:rsidP="00185C4D">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22558C">
        <w:rPr>
          <w:rFonts w:ascii="Times New Roman" w:hAnsi="Times New Roman"/>
          <w:sz w:val="28"/>
          <w:szCs w:val="28"/>
          <w:lang w:val="uk-UA"/>
        </w:rPr>
        <w:t xml:space="preserve">Загальна характеристика бази, цілей та завдань й керівництва </w:t>
      </w:r>
    </w:p>
    <w:p w:rsidR="00185C4D" w:rsidRPr="00185C4D" w:rsidRDefault="00185C4D" w:rsidP="00185C4D">
      <w:pPr>
        <w:ind w:firstLine="567"/>
        <w:jc w:val="center"/>
        <w:rPr>
          <w:rFonts w:ascii="Times New Roman" w:hAnsi="Times New Roman"/>
          <w:color w:val="FF0000"/>
          <w:sz w:val="28"/>
          <w:szCs w:val="28"/>
          <w:lang w:val="uk-UA"/>
        </w:rPr>
      </w:pPr>
      <w:r>
        <w:rPr>
          <w:rFonts w:ascii="Times New Roman" w:hAnsi="Times New Roman"/>
          <w:sz w:val="28"/>
          <w:szCs w:val="28"/>
          <w:lang w:val="uk-UA"/>
        </w:rPr>
        <w:t>«</w:t>
      </w:r>
      <w:r w:rsidRPr="00185C4D">
        <w:rPr>
          <w:rFonts w:ascii="Times New Roman" w:hAnsi="Times New Roman"/>
          <w:sz w:val="28"/>
          <w:szCs w:val="28"/>
          <w:lang w:val="uk-UA"/>
        </w:rPr>
        <w:t>Виробнича клінічна практика з фізичної терапії та ерготерапії при порушеннях діяльності опорно-рухового апарату</w:t>
      </w:r>
      <w:r>
        <w:rPr>
          <w:rFonts w:ascii="Times New Roman" w:hAnsi="Times New Roman"/>
          <w:sz w:val="28"/>
          <w:szCs w:val="28"/>
          <w:lang w:val="uk-UA"/>
        </w:rPr>
        <w:t>»</w:t>
      </w:r>
    </w:p>
    <w:p w:rsidR="00185C4D" w:rsidRPr="00185C4D" w:rsidRDefault="00185C4D" w:rsidP="00185C4D">
      <w:pPr>
        <w:ind w:firstLine="567"/>
        <w:jc w:val="center"/>
        <w:rPr>
          <w:rFonts w:ascii="Times New Roman" w:hAnsi="Times New Roman"/>
          <w:b/>
          <w:color w:val="FF0000"/>
          <w:sz w:val="28"/>
          <w:szCs w:val="28"/>
          <w:u w:val="single"/>
          <w:lang w:val="uk-UA"/>
        </w:rPr>
      </w:pPr>
    </w:p>
    <w:p w:rsidR="00185C4D" w:rsidRPr="002408EC" w:rsidRDefault="00185C4D" w:rsidP="00185C4D">
      <w:pPr>
        <w:ind w:firstLine="709"/>
        <w:jc w:val="both"/>
        <w:rPr>
          <w:rFonts w:ascii="Times New Roman" w:hAnsi="Times New Roman"/>
          <w:color w:val="000000"/>
          <w:sz w:val="28"/>
          <w:szCs w:val="28"/>
          <w:lang w:val="uk-UA" w:eastAsia="ru-RU"/>
        </w:rPr>
      </w:pPr>
      <w:r w:rsidRPr="00A376B8">
        <w:rPr>
          <w:rFonts w:ascii="Times New Roman" w:hAnsi="Times New Roman"/>
          <w:b/>
          <w:sz w:val="28"/>
          <w:szCs w:val="28"/>
          <w:lang w:val="uk-UA"/>
        </w:rPr>
        <w:t>Бази практики</w:t>
      </w:r>
      <w:r>
        <w:rPr>
          <w:rFonts w:ascii="Times New Roman" w:hAnsi="Times New Roman"/>
          <w:sz w:val="28"/>
          <w:szCs w:val="28"/>
          <w:lang w:val="uk-UA"/>
        </w:rPr>
        <w:t xml:space="preserve"> – </w:t>
      </w:r>
      <w:r w:rsidRPr="002408EC">
        <w:rPr>
          <w:rFonts w:ascii="Times New Roman" w:hAnsi="Times New Roman"/>
          <w:sz w:val="28"/>
          <w:szCs w:val="28"/>
          <w:lang w:val="uk-UA"/>
        </w:rPr>
        <w:t xml:space="preserve">лікувально-профілактичні заклади, </w:t>
      </w:r>
      <w:r w:rsidRPr="002408EC">
        <w:rPr>
          <w:rFonts w:ascii="Times New Roman" w:hAnsi="Times New Roman"/>
          <w:color w:val="000000"/>
          <w:sz w:val="28"/>
          <w:szCs w:val="28"/>
          <w:lang w:val="uk-UA" w:eastAsia="ru-RU"/>
        </w:rPr>
        <w:t xml:space="preserve">спеціалізовані навчальні та реабілітаційні заклади </w:t>
      </w:r>
      <w:r w:rsidRPr="002408EC">
        <w:rPr>
          <w:rFonts w:ascii="Times New Roman" w:hAnsi="Times New Roman"/>
          <w:sz w:val="28"/>
          <w:szCs w:val="28"/>
          <w:lang w:val="uk-UA"/>
        </w:rPr>
        <w:t>м. Кам’янець-Подільського</w:t>
      </w:r>
      <w:r w:rsidRPr="002408EC">
        <w:rPr>
          <w:rFonts w:ascii="Times New Roman" w:hAnsi="Times New Roman"/>
          <w:color w:val="000000"/>
          <w:sz w:val="28"/>
          <w:szCs w:val="28"/>
          <w:lang w:val="uk-UA" w:eastAsia="ru-RU"/>
        </w:rPr>
        <w:t xml:space="preserve"> та України.</w:t>
      </w:r>
    </w:p>
    <w:p w:rsidR="00185C4D" w:rsidRPr="00A376B8" w:rsidRDefault="00185C4D" w:rsidP="00185C4D">
      <w:pPr>
        <w:ind w:firstLine="709"/>
        <w:jc w:val="both"/>
        <w:rPr>
          <w:rFonts w:ascii="Times New Roman" w:hAnsi="Times New Roman"/>
          <w:sz w:val="28"/>
          <w:szCs w:val="28"/>
          <w:lang w:val="uk-UA"/>
        </w:rPr>
      </w:pPr>
      <w:r w:rsidRPr="00E24B18">
        <w:rPr>
          <w:rFonts w:ascii="Times New Roman" w:hAnsi="Times New Roman"/>
          <w:b/>
          <w:sz w:val="28"/>
          <w:szCs w:val="28"/>
          <w:lang w:val="uk-UA"/>
        </w:rPr>
        <w:t>Цілі практики</w:t>
      </w:r>
      <w:r>
        <w:rPr>
          <w:rFonts w:ascii="Times New Roman" w:hAnsi="Times New Roman"/>
          <w:b/>
          <w:sz w:val="28"/>
          <w:szCs w:val="28"/>
          <w:lang w:val="uk-UA"/>
        </w:rPr>
        <w:t xml:space="preserve"> – </w:t>
      </w:r>
      <w:r w:rsidRPr="00A376B8">
        <w:rPr>
          <w:rFonts w:ascii="Times New Roman" w:hAnsi="Times New Roman"/>
          <w:sz w:val="28"/>
          <w:szCs w:val="28"/>
          <w:lang w:val="uk-UA"/>
        </w:rPr>
        <w:t>полягають у набутті студентами практичних навичок і компетенцій, закріплення набутих та отримання нових умінь і навичок</w:t>
      </w:r>
      <w:r>
        <w:rPr>
          <w:rFonts w:ascii="Times New Roman" w:hAnsi="Times New Roman"/>
          <w:sz w:val="28"/>
          <w:szCs w:val="28"/>
          <w:lang w:val="uk-UA"/>
        </w:rPr>
        <w:t>,</w:t>
      </w:r>
      <w:r w:rsidRPr="00A376B8">
        <w:rPr>
          <w:rFonts w:ascii="Times New Roman" w:hAnsi="Times New Roman"/>
          <w:sz w:val="28"/>
          <w:szCs w:val="28"/>
          <w:lang w:val="uk-UA"/>
        </w:rPr>
        <w:t xml:space="preserve"> необхідних для успішного виконання професійних обов’язків фізичного терапевта</w:t>
      </w:r>
      <w:r>
        <w:rPr>
          <w:rFonts w:ascii="Times New Roman" w:hAnsi="Times New Roman"/>
          <w:sz w:val="28"/>
          <w:szCs w:val="28"/>
          <w:lang w:val="uk-UA"/>
        </w:rPr>
        <w:t xml:space="preserve">, фахівця з фізичної реабілітації </w:t>
      </w:r>
      <w:r w:rsidRPr="00A376B8">
        <w:rPr>
          <w:rFonts w:ascii="Times New Roman" w:hAnsi="Times New Roman"/>
          <w:sz w:val="28"/>
          <w:lang w:val="uk-UA"/>
        </w:rPr>
        <w:t>для відновлення здоров’я, порушеного захворюваннями</w:t>
      </w:r>
      <w:r>
        <w:rPr>
          <w:rFonts w:ascii="Times New Roman" w:hAnsi="Times New Roman"/>
          <w:sz w:val="28"/>
          <w:lang w:val="uk-UA"/>
        </w:rPr>
        <w:t xml:space="preserve"> </w:t>
      </w:r>
      <w:proofErr w:type="spellStart"/>
      <w:r>
        <w:rPr>
          <w:rFonts w:ascii="Times New Roman" w:hAnsi="Times New Roman"/>
          <w:sz w:val="28"/>
          <w:lang w:val="uk-UA"/>
        </w:rPr>
        <w:t>оорно</w:t>
      </w:r>
      <w:proofErr w:type="spellEnd"/>
      <w:r>
        <w:rPr>
          <w:rFonts w:ascii="Times New Roman" w:hAnsi="Times New Roman"/>
          <w:sz w:val="28"/>
          <w:lang w:val="uk-UA"/>
        </w:rPr>
        <w:t>-рухового апарату (ОРА)</w:t>
      </w:r>
      <w:r w:rsidRPr="00A376B8">
        <w:rPr>
          <w:rFonts w:ascii="Times New Roman" w:hAnsi="Times New Roman"/>
          <w:sz w:val="28"/>
          <w:szCs w:val="28"/>
          <w:lang w:val="uk-UA"/>
        </w:rPr>
        <w:t>.</w:t>
      </w:r>
    </w:p>
    <w:p w:rsidR="00185C4D" w:rsidRDefault="00185C4D" w:rsidP="00185C4D">
      <w:pPr>
        <w:rPr>
          <w:rFonts w:ascii="Times New Roman" w:hAnsi="Times New Roman"/>
          <w:b/>
          <w:sz w:val="28"/>
          <w:szCs w:val="28"/>
          <w:lang w:val="uk-UA"/>
        </w:rPr>
      </w:pPr>
    </w:p>
    <w:p w:rsidR="00185C4D" w:rsidRPr="00A376B8" w:rsidRDefault="00185C4D" w:rsidP="000B1235">
      <w:pPr>
        <w:jc w:val="center"/>
        <w:rPr>
          <w:rFonts w:ascii="Times New Roman" w:hAnsi="Times New Roman"/>
          <w:b/>
          <w:sz w:val="28"/>
          <w:szCs w:val="28"/>
          <w:lang w:val="uk-UA" w:eastAsia="ru-RU"/>
        </w:rPr>
      </w:pPr>
      <w:r w:rsidRPr="00A376B8">
        <w:rPr>
          <w:rFonts w:ascii="Times New Roman" w:hAnsi="Times New Roman"/>
          <w:b/>
          <w:sz w:val="28"/>
          <w:szCs w:val="28"/>
          <w:lang w:val="uk-UA" w:eastAsia="ru-RU"/>
        </w:rPr>
        <w:t>Завдання практики:</w:t>
      </w:r>
    </w:p>
    <w:p w:rsidR="00185C4D" w:rsidRPr="00A376B8" w:rsidRDefault="00185C4D" w:rsidP="00185C4D">
      <w:pPr>
        <w:numPr>
          <w:ilvl w:val="0"/>
          <w:numId w:val="23"/>
        </w:numPr>
        <w:spacing w:after="0"/>
        <w:ind w:left="0" w:firstLine="851"/>
        <w:jc w:val="both"/>
        <w:rPr>
          <w:rFonts w:ascii="Times New Roman" w:hAnsi="Times New Roman"/>
          <w:sz w:val="28"/>
          <w:szCs w:val="24"/>
          <w:lang w:val="uk-UA" w:eastAsia="ru-RU"/>
        </w:rPr>
      </w:pPr>
      <w:r w:rsidRPr="00A376B8">
        <w:rPr>
          <w:rFonts w:ascii="Times New Roman" w:hAnsi="Times New Roman"/>
          <w:sz w:val="28"/>
          <w:szCs w:val="24"/>
          <w:lang w:val="uk-UA" w:eastAsia="ru-RU"/>
        </w:rPr>
        <w:t>ознайомити студентів з видами, умовами та обставинами професійної діяльності в конкретних лікувально-профілактичних і оздоровчо-реабілітаційних</w:t>
      </w:r>
      <w:r w:rsidRPr="00A376B8">
        <w:rPr>
          <w:rFonts w:ascii="Times New Roman" w:hAnsi="Times New Roman"/>
          <w:spacing w:val="-4"/>
          <w:sz w:val="28"/>
          <w:szCs w:val="24"/>
          <w:lang w:val="uk-UA" w:eastAsia="ru-RU"/>
        </w:rPr>
        <w:t xml:space="preserve"> </w:t>
      </w:r>
      <w:r w:rsidRPr="00A376B8">
        <w:rPr>
          <w:rFonts w:ascii="Times New Roman" w:hAnsi="Times New Roman"/>
          <w:sz w:val="28"/>
          <w:szCs w:val="24"/>
          <w:lang w:val="uk-UA" w:eastAsia="ru-RU"/>
        </w:rPr>
        <w:t>закладах</w:t>
      </w:r>
      <w:r>
        <w:rPr>
          <w:rFonts w:ascii="Times New Roman" w:hAnsi="Times New Roman"/>
          <w:sz w:val="28"/>
          <w:szCs w:val="24"/>
          <w:lang w:val="uk-UA" w:eastAsia="ru-RU"/>
        </w:rPr>
        <w:t xml:space="preserve"> (травматологічного профілю) </w:t>
      </w:r>
      <w:r w:rsidRPr="00A376B8">
        <w:rPr>
          <w:rFonts w:ascii="Times New Roman" w:hAnsi="Times New Roman"/>
          <w:sz w:val="28"/>
          <w:szCs w:val="24"/>
          <w:lang w:val="uk-UA" w:eastAsia="ru-RU"/>
        </w:rPr>
        <w:t>;</w:t>
      </w:r>
    </w:p>
    <w:p w:rsidR="00185C4D" w:rsidRDefault="00185C4D" w:rsidP="00185C4D">
      <w:pPr>
        <w:widowControl w:val="0"/>
        <w:numPr>
          <w:ilvl w:val="0"/>
          <w:numId w:val="23"/>
        </w:numPr>
        <w:tabs>
          <w:tab w:val="left" w:pos="671"/>
        </w:tabs>
        <w:autoSpaceDE w:val="0"/>
        <w:autoSpaceDN w:val="0"/>
        <w:spacing w:after="0"/>
        <w:ind w:left="0" w:right="-8" w:firstLine="851"/>
        <w:jc w:val="both"/>
        <w:rPr>
          <w:rFonts w:ascii="Times New Roman" w:hAnsi="Times New Roman"/>
          <w:sz w:val="28"/>
          <w:lang w:val="uk-UA"/>
        </w:rPr>
      </w:pPr>
      <w:r w:rsidRPr="00A376B8">
        <w:rPr>
          <w:rFonts w:ascii="Times New Roman" w:hAnsi="Times New Roman"/>
          <w:sz w:val="28"/>
          <w:lang w:val="uk-UA"/>
        </w:rPr>
        <w:t xml:space="preserve">розвинути та вдосконалити сукупність професійних практичних вмінь і навичок фахівця з </w:t>
      </w:r>
      <w:r>
        <w:rPr>
          <w:rFonts w:ascii="Times New Roman" w:hAnsi="Times New Roman"/>
          <w:sz w:val="28"/>
          <w:lang w:val="uk-UA"/>
        </w:rPr>
        <w:t xml:space="preserve">ФР, </w:t>
      </w:r>
      <w:r w:rsidRPr="00A376B8">
        <w:rPr>
          <w:rFonts w:ascii="Times New Roman" w:hAnsi="Times New Roman"/>
          <w:sz w:val="28"/>
          <w:lang w:val="uk-UA"/>
        </w:rPr>
        <w:t>фізично</w:t>
      </w:r>
      <w:r>
        <w:rPr>
          <w:rFonts w:ascii="Times New Roman" w:hAnsi="Times New Roman"/>
          <w:sz w:val="28"/>
          <w:lang w:val="uk-UA"/>
        </w:rPr>
        <w:t>го</w:t>
      </w:r>
      <w:r w:rsidRPr="00A376B8">
        <w:rPr>
          <w:rFonts w:ascii="Times New Roman" w:hAnsi="Times New Roman"/>
          <w:sz w:val="28"/>
          <w:lang w:val="uk-UA"/>
        </w:rPr>
        <w:t xml:space="preserve"> терап</w:t>
      </w:r>
      <w:r>
        <w:rPr>
          <w:rFonts w:ascii="Times New Roman" w:hAnsi="Times New Roman"/>
          <w:sz w:val="28"/>
          <w:lang w:val="uk-UA"/>
        </w:rPr>
        <w:t>евта</w:t>
      </w:r>
      <w:r w:rsidRPr="00A376B8">
        <w:rPr>
          <w:rFonts w:ascii="Times New Roman" w:hAnsi="Times New Roman"/>
          <w:sz w:val="28"/>
          <w:lang w:val="uk-UA"/>
        </w:rPr>
        <w:t xml:space="preserve"> для відновлення здоров’я, порушеного захворюваннями</w:t>
      </w:r>
      <w:r w:rsidR="000B1235">
        <w:rPr>
          <w:rFonts w:ascii="Times New Roman" w:hAnsi="Times New Roman"/>
          <w:sz w:val="28"/>
          <w:lang w:val="uk-UA"/>
        </w:rPr>
        <w:t xml:space="preserve"> ОРА</w:t>
      </w:r>
      <w:r w:rsidRPr="00A376B8">
        <w:rPr>
          <w:rFonts w:ascii="Times New Roman" w:hAnsi="Times New Roman"/>
          <w:sz w:val="28"/>
          <w:lang w:val="uk-UA"/>
        </w:rPr>
        <w:t xml:space="preserve"> або формування і розвитку компенсаторно-пристосувальних навиків при обмеженні життєдіяльності з метою підвищення якості життя</w:t>
      </w:r>
      <w:r w:rsidRPr="00A376B8">
        <w:rPr>
          <w:rFonts w:ascii="Times New Roman" w:hAnsi="Times New Roman"/>
          <w:spacing w:val="-4"/>
          <w:sz w:val="28"/>
          <w:lang w:val="uk-UA"/>
        </w:rPr>
        <w:t xml:space="preserve"> </w:t>
      </w:r>
      <w:r w:rsidRPr="00A376B8">
        <w:rPr>
          <w:rFonts w:ascii="Times New Roman" w:hAnsi="Times New Roman"/>
          <w:sz w:val="28"/>
          <w:lang w:val="uk-UA"/>
        </w:rPr>
        <w:t>пацієнтів;</w:t>
      </w:r>
    </w:p>
    <w:p w:rsidR="00185C4D" w:rsidRDefault="00185C4D" w:rsidP="00185C4D">
      <w:pPr>
        <w:pStyle w:val="a5"/>
        <w:numPr>
          <w:ilvl w:val="0"/>
          <w:numId w:val="23"/>
        </w:numPr>
        <w:spacing w:after="200" w:line="276" w:lineRule="auto"/>
        <w:ind w:left="0" w:firstLine="851"/>
        <w:jc w:val="both"/>
        <w:rPr>
          <w:color w:val="000000"/>
          <w:sz w:val="28"/>
          <w:szCs w:val="28"/>
          <w:lang w:val="uk-UA"/>
        </w:rPr>
      </w:pPr>
      <w:r w:rsidRPr="006F79EC">
        <w:rPr>
          <w:color w:val="000000"/>
          <w:sz w:val="28"/>
          <w:szCs w:val="28"/>
          <w:lang w:val="uk-UA"/>
        </w:rPr>
        <w:t>оволодіння сучасними підходами та практичними засадами застосування Міжнародної класифікації функціонування, обмеження життєдіяльності та здоров’я та Міжнародної класифікації хвороб</w:t>
      </w:r>
      <w:r>
        <w:rPr>
          <w:color w:val="000000"/>
          <w:sz w:val="28"/>
          <w:szCs w:val="28"/>
          <w:lang w:val="uk-UA"/>
        </w:rPr>
        <w:t>;</w:t>
      </w:r>
    </w:p>
    <w:p w:rsidR="00185C4D" w:rsidRPr="00943D35" w:rsidRDefault="00185C4D" w:rsidP="00185C4D">
      <w:pPr>
        <w:pStyle w:val="a5"/>
        <w:numPr>
          <w:ilvl w:val="0"/>
          <w:numId w:val="23"/>
        </w:numPr>
        <w:spacing w:after="200" w:line="276" w:lineRule="auto"/>
        <w:ind w:left="0" w:firstLine="851"/>
        <w:jc w:val="both"/>
        <w:rPr>
          <w:color w:val="000000"/>
          <w:sz w:val="28"/>
          <w:szCs w:val="28"/>
          <w:lang w:val="uk-UA"/>
        </w:rPr>
      </w:pPr>
      <w:r w:rsidRPr="00943D35">
        <w:rPr>
          <w:color w:val="000000"/>
          <w:sz w:val="28"/>
          <w:szCs w:val="28"/>
          <w:lang w:val="uk-UA"/>
        </w:rPr>
        <w:t xml:space="preserve">оволодіння сучасними принципи реабілітації дітей і дорослих, методологію та змістом </w:t>
      </w:r>
      <w:proofErr w:type="spellStart"/>
      <w:r w:rsidRPr="00943D35">
        <w:rPr>
          <w:color w:val="000000"/>
          <w:sz w:val="28"/>
          <w:szCs w:val="28"/>
          <w:lang w:val="uk-UA"/>
        </w:rPr>
        <w:t>ерготерапевтичних</w:t>
      </w:r>
      <w:proofErr w:type="spellEnd"/>
      <w:r w:rsidRPr="00943D35">
        <w:rPr>
          <w:color w:val="000000"/>
          <w:sz w:val="28"/>
          <w:szCs w:val="28"/>
          <w:lang w:val="uk-UA"/>
        </w:rPr>
        <w:t xml:space="preserve"> заходів та вправ залежно від виду захворювання</w:t>
      </w:r>
      <w:r w:rsidR="000B1235">
        <w:rPr>
          <w:color w:val="000000"/>
          <w:sz w:val="28"/>
          <w:szCs w:val="28"/>
          <w:lang w:val="uk-UA"/>
        </w:rPr>
        <w:t xml:space="preserve"> ОРА</w:t>
      </w:r>
      <w:r w:rsidRPr="00943D35">
        <w:rPr>
          <w:color w:val="000000"/>
          <w:sz w:val="28"/>
          <w:szCs w:val="28"/>
          <w:lang w:val="uk-UA"/>
        </w:rPr>
        <w:t>;</w:t>
      </w:r>
    </w:p>
    <w:p w:rsidR="00185C4D" w:rsidRPr="00943D35" w:rsidRDefault="00185C4D" w:rsidP="00185C4D">
      <w:pPr>
        <w:pStyle w:val="a5"/>
        <w:numPr>
          <w:ilvl w:val="0"/>
          <w:numId w:val="23"/>
        </w:numPr>
        <w:spacing w:after="200" w:line="276" w:lineRule="auto"/>
        <w:ind w:left="0" w:firstLine="851"/>
        <w:jc w:val="both"/>
        <w:rPr>
          <w:color w:val="000000"/>
          <w:sz w:val="28"/>
          <w:szCs w:val="28"/>
          <w:lang w:val="uk-UA"/>
        </w:rPr>
      </w:pPr>
      <w:r w:rsidRPr="00943D35">
        <w:rPr>
          <w:color w:val="000000"/>
          <w:sz w:val="28"/>
          <w:szCs w:val="28"/>
          <w:lang w:val="uk-UA"/>
        </w:rPr>
        <w:t xml:space="preserve">розширити уявлення про теорію і практику </w:t>
      </w:r>
      <w:proofErr w:type="spellStart"/>
      <w:r w:rsidRPr="00943D35">
        <w:rPr>
          <w:color w:val="000000"/>
          <w:sz w:val="28"/>
          <w:szCs w:val="28"/>
          <w:lang w:val="uk-UA"/>
        </w:rPr>
        <w:t>ерготерапевтичних</w:t>
      </w:r>
      <w:proofErr w:type="spellEnd"/>
      <w:r w:rsidRPr="00943D35">
        <w:rPr>
          <w:color w:val="000000"/>
          <w:sz w:val="28"/>
          <w:szCs w:val="28"/>
          <w:lang w:val="uk-UA"/>
        </w:rPr>
        <w:t xml:space="preserve">, лікувально-відновлювальних, реабілітаційних заходів та процесів в умовах реабілітаційного </w:t>
      </w:r>
      <w:r>
        <w:rPr>
          <w:color w:val="000000"/>
          <w:sz w:val="28"/>
          <w:szCs w:val="28"/>
          <w:lang w:val="uk-UA"/>
        </w:rPr>
        <w:t>закладу</w:t>
      </w:r>
      <w:r w:rsidR="000B1235">
        <w:rPr>
          <w:color w:val="000000"/>
          <w:sz w:val="28"/>
          <w:szCs w:val="28"/>
          <w:lang w:val="uk-UA"/>
        </w:rPr>
        <w:t xml:space="preserve"> щодо захворювань ОРА</w:t>
      </w:r>
      <w:r w:rsidRPr="00943D35">
        <w:rPr>
          <w:color w:val="000000"/>
          <w:sz w:val="28"/>
          <w:szCs w:val="28"/>
          <w:lang w:val="uk-UA"/>
        </w:rPr>
        <w:t>;</w:t>
      </w:r>
    </w:p>
    <w:p w:rsidR="00185C4D" w:rsidRPr="00DF48EF" w:rsidRDefault="00185C4D" w:rsidP="00185C4D">
      <w:pPr>
        <w:pStyle w:val="a5"/>
        <w:numPr>
          <w:ilvl w:val="0"/>
          <w:numId w:val="23"/>
        </w:numPr>
        <w:shd w:val="clear" w:color="auto" w:fill="FFFFFF"/>
        <w:ind w:left="0" w:firstLine="851"/>
        <w:jc w:val="both"/>
        <w:rPr>
          <w:color w:val="000000"/>
          <w:sz w:val="28"/>
          <w:szCs w:val="28"/>
          <w:lang w:val="uk-UA"/>
        </w:rPr>
      </w:pPr>
      <w:r w:rsidRPr="00DF48EF">
        <w:rPr>
          <w:color w:val="000000"/>
          <w:sz w:val="28"/>
          <w:szCs w:val="28"/>
          <w:lang w:val="uk-UA"/>
        </w:rPr>
        <w:t xml:space="preserve">формування професійних </w:t>
      </w:r>
      <w:r>
        <w:rPr>
          <w:color w:val="000000"/>
          <w:sz w:val="28"/>
          <w:szCs w:val="28"/>
          <w:lang w:val="uk-UA"/>
        </w:rPr>
        <w:t xml:space="preserve">компетентностей </w:t>
      </w:r>
      <w:r w:rsidRPr="00DF48EF">
        <w:rPr>
          <w:color w:val="000000"/>
          <w:sz w:val="28"/>
          <w:szCs w:val="28"/>
          <w:lang w:val="uk-UA"/>
        </w:rPr>
        <w:t xml:space="preserve">під час роботи з хворими </w:t>
      </w:r>
      <w:r w:rsidR="000B1235">
        <w:rPr>
          <w:color w:val="000000"/>
          <w:sz w:val="28"/>
          <w:szCs w:val="28"/>
          <w:lang w:val="uk-UA"/>
        </w:rPr>
        <w:t>пацієнтами</w:t>
      </w:r>
      <w:r>
        <w:rPr>
          <w:color w:val="000000"/>
          <w:sz w:val="28"/>
          <w:szCs w:val="28"/>
          <w:lang w:val="uk-UA"/>
        </w:rPr>
        <w:t>;</w:t>
      </w:r>
    </w:p>
    <w:p w:rsidR="00185C4D" w:rsidRPr="00DF48EF" w:rsidRDefault="00185C4D" w:rsidP="00185C4D">
      <w:pPr>
        <w:pStyle w:val="a5"/>
        <w:numPr>
          <w:ilvl w:val="0"/>
          <w:numId w:val="23"/>
        </w:numPr>
        <w:shd w:val="clear" w:color="auto" w:fill="FFFFFF"/>
        <w:ind w:left="0" w:firstLine="851"/>
        <w:jc w:val="both"/>
        <w:rPr>
          <w:color w:val="000000"/>
          <w:sz w:val="28"/>
          <w:szCs w:val="28"/>
        </w:rPr>
      </w:pPr>
      <w:proofErr w:type="spellStart"/>
      <w:r w:rsidRPr="00DF48EF">
        <w:rPr>
          <w:color w:val="000000"/>
          <w:sz w:val="28"/>
          <w:szCs w:val="28"/>
        </w:rPr>
        <w:t>розвиток</w:t>
      </w:r>
      <w:proofErr w:type="spellEnd"/>
      <w:r w:rsidRPr="00DF48EF">
        <w:rPr>
          <w:color w:val="000000"/>
          <w:sz w:val="28"/>
          <w:szCs w:val="28"/>
        </w:rPr>
        <w:t xml:space="preserve"> </w:t>
      </w:r>
      <w:proofErr w:type="spellStart"/>
      <w:r w:rsidRPr="00DF48EF">
        <w:rPr>
          <w:color w:val="000000"/>
          <w:sz w:val="28"/>
          <w:szCs w:val="28"/>
        </w:rPr>
        <w:t>інтересу</w:t>
      </w:r>
      <w:proofErr w:type="spellEnd"/>
      <w:r w:rsidRPr="00DF48EF">
        <w:rPr>
          <w:color w:val="000000"/>
          <w:sz w:val="28"/>
          <w:szCs w:val="28"/>
        </w:rPr>
        <w:t xml:space="preserve"> студента до </w:t>
      </w:r>
      <w:proofErr w:type="spellStart"/>
      <w:r w:rsidRPr="00DF48EF">
        <w:rPr>
          <w:color w:val="000000"/>
          <w:sz w:val="28"/>
          <w:szCs w:val="28"/>
        </w:rPr>
        <w:t>обраної</w:t>
      </w:r>
      <w:proofErr w:type="spellEnd"/>
      <w:r w:rsidRPr="00DF48EF">
        <w:rPr>
          <w:color w:val="000000"/>
          <w:sz w:val="28"/>
          <w:szCs w:val="28"/>
        </w:rPr>
        <w:t xml:space="preserve"> </w:t>
      </w:r>
      <w:proofErr w:type="spellStart"/>
      <w:r w:rsidRPr="00DF48EF">
        <w:rPr>
          <w:color w:val="000000"/>
          <w:sz w:val="28"/>
          <w:szCs w:val="28"/>
        </w:rPr>
        <w:t>професії</w:t>
      </w:r>
      <w:proofErr w:type="spellEnd"/>
      <w:r w:rsidRPr="00DF48EF">
        <w:rPr>
          <w:color w:val="000000"/>
          <w:sz w:val="28"/>
          <w:szCs w:val="28"/>
        </w:rPr>
        <w:t>;</w:t>
      </w:r>
    </w:p>
    <w:p w:rsidR="00185C4D" w:rsidRPr="00DF48EF" w:rsidRDefault="00185C4D" w:rsidP="00185C4D">
      <w:pPr>
        <w:pStyle w:val="a5"/>
        <w:numPr>
          <w:ilvl w:val="0"/>
          <w:numId w:val="23"/>
        </w:numPr>
        <w:shd w:val="clear" w:color="auto" w:fill="FFFFFF"/>
        <w:ind w:left="0" w:firstLine="851"/>
        <w:jc w:val="both"/>
        <w:rPr>
          <w:color w:val="000000"/>
          <w:sz w:val="28"/>
          <w:szCs w:val="28"/>
          <w:lang w:val="uk-UA"/>
        </w:rPr>
      </w:pPr>
      <w:proofErr w:type="spellStart"/>
      <w:r w:rsidRPr="00DF48EF">
        <w:rPr>
          <w:color w:val="000000"/>
          <w:sz w:val="28"/>
          <w:szCs w:val="28"/>
        </w:rPr>
        <w:lastRenderedPageBreak/>
        <w:t>вміння</w:t>
      </w:r>
      <w:proofErr w:type="spellEnd"/>
      <w:r w:rsidRPr="00DF48EF">
        <w:rPr>
          <w:color w:val="000000"/>
          <w:sz w:val="28"/>
          <w:szCs w:val="28"/>
        </w:rPr>
        <w:t xml:space="preserve"> </w:t>
      </w:r>
      <w:proofErr w:type="spellStart"/>
      <w:r w:rsidRPr="00DF48EF">
        <w:rPr>
          <w:color w:val="000000"/>
          <w:sz w:val="28"/>
          <w:szCs w:val="28"/>
        </w:rPr>
        <w:t>вирішувати</w:t>
      </w:r>
      <w:proofErr w:type="spellEnd"/>
      <w:r w:rsidRPr="00DF48EF">
        <w:rPr>
          <w:color w:val="000000"/>
          <w:sz w:val="28"/>
          <w:szCs w:val="28"/>
        </w:rPr>
        <w:t xml:space="preserve"> </w:t>
      </w:r>
      <w:proofErr w:type="spellStart"/>
      <w:r w:rsidRPr="00DF48EF">
        <w:rPr>
          <w:color w:val="000000"/>
          <w:sz w:val="28"/>
          <w:szCs w:val="28"/>
        </w:rPr>
        <w:t>конкретні</w:t>
      </w:r>
      <w:proofErr w:type="spellEnd"/>
      <w:r w:rsidRPr="00DF48EF">
        <w:rPr>
          <w:color w:val="000000"/>
          <w:sz w:val="28"/>
          <w:szCs w:val="28"/>
        </w:rPr>
        <w:t xml:space="preserve"> </w:t>
      </w:r>
      <w:proofErr w:type="spellStart"/>
      <w:r w:rsidRPr="00DF48EF">
        <w:rPr>
          <w:color w:val="000000"/>
          <w:sz w:val="28"/>
          <w:szCs w:val="28"/>
        </w:rPr>
        <w:t>завдання</w:t>
      </w:r>
      <w:proofErr w:type="spellEnd"/>
      <w:r w:rsidRPr="00DF48EF">
        <w:rPr>
          <w:color w:val="000000"/>
          <w:sz w:val="28"/>
          <w:szCs w:val="28"/>
        </w:rPr>
        <w:t xml:space="preserve"> </w:t>
      </w:r>
      <w:proofErr w:type="spellStart"/>
      <w:r w:rsidRPr="00DF48EF">
        <w:rPr>
          <w:color w:val="000000"/>
          <w:sz w:val="28"/>
          <w:szCs w:val="28"/>
        </w:rPr>
        <w:t>згідно</w:t>
      </w:r>
      <w:proofErr w:type="spellEnd"/>
      <w:r w:rsidRPr="00DF48EF">
        <w:rPr>
          <w:color w:val="000000"/>
          <w:sz w:val="28"/>
          <w:szCs w:val="28"/>
        </w:rPr>
        <w:t xml:space="preserve"> з </w:t>
      </w:r>
      <w:proofErr w:type="spellStart"/>
      <w:r w:rsidRPr="00DF48EF">
        <w:rPr>
          <w:color w:val="000000"/>
          <w:sz w:val="28"/>
          <w:szCs w:val="28"/>
        </w:rPr>
        <w:t>умовами</w:t>
      </w:r>
      <w:proofErr w:type="spellEnd"/>
      <w:r w:rsidRPr="00DF48EF">
        <w:rPr>
          <w:color w:val="000000"/>
          <w:sz w:val="28"/>
          <w:szCs w:val="28"/>
        </w:rPr>
        <w:t xml:space="preserve"> </w:t>
      </w:r>
      <w:proofErr w:type="spellStart"/>
      <w:r w:rsidRPr="00DF48EF">
        <w:rPr>
          <w:color w:val="000000"/>
          <w:sz w:val="28"/>
          <w:szCs w:val="28"/>
        </w:rPr>
        <w:t>реабілітаційного</w:t>
      </w:r>
      <w:proofErr w:type="spellEnd"/>
      <w:r w:rsidRPr="00DF48EF">
        <w:rPr>
          <w:color w:val="000000"/>
          <w:sz w:val="28"/>
          <w:szCs w:val="28"/>
        </w:rPr>
        <w:t xml:space="preserve"> </w:t>
      </w:r>
      <w:proofErr w:type="spellStart"/>
      <w:r w:rsidRPr="00DF48EF">
        <w:rPr>
          <w:color w:val="000000"/>
          <w:sz w:val="28"/>
          <w:szCs w:val="28"/>
        </w:rPr>
        <w:t>процесу</w:t>
      </w:r>
      <w:proofErr w:type="spellEnd"/>
      <w:r w:rsidRPr="00DF48EF">
        <w:rPr>
          <w:color w:val="000000"/>
          <w:sz w:val="28"/>
          <w:szCs w:val="28"/>
          <w:lang w:val="uk-UA"/>
        </w:rPr>
        <w:t xml:space="preserve"> в умовах санаторію;</w:t>
      </w:r>
    </w:p>
    <w:p w:rsidR="00185C4D" w:rsidRPr="00DF48EF" w:rsidRDefault="00185C4D" w:rsidP="00185C4D">
      <w:pPr>
        <w:pStyle w:val="a5"/>
        <w:numPr>
          <w:ilvl w:val="0"/>
          <w:numId w:val="23"/>
        </w:numPr>
        <w:shd w:val="clear" w:color="auto" w:fill="FFFFFF"/>
        <w:ind w:left="0" w:firstLine="851"/>
        <w:jc w:val="both"/>
        <w:rPr>
          <w:color w:val="000000"/>
          <w:sz w:val="28"/>
          <w:szCs w:val="28"/>
          <w:lang w:val="uk-UA"/>
        </w:rPr>
      </w:pPr>
      <w:proofErr w:type="spellStart"/>
      <w:r w:rsidRPr="00DF48EF">
        <w:rPr>
          <w:color w:val="000000"/>
          <w:sz w:val="28"/>
          <w:szCs w:val="28"/>
        </w:rPr>
        <w:t>вироблення</w:t>
      </w:r>
      <w:proofErr w:type="spellEnd"/>
      <w:r w:rsidRPr="00DF48EF">
        <w:rPr>
          <w:color w:val="000000"/>
          <w:sz w:val="28"/>
          <w:szCs w:val="28"/>
        </w:rPr>
        <w:t xml:space="preserve"> </w:t>
      </w:r>
      <w:r w:rsidRPr="00DF48EF">
        <w:rPr>
          <w:color w:val="000000"/>
          <w:sz w:val="28"/>
          <w:szCs w:val="28"/>
          <w:lang w:val="uk-UA"/>
        </w:rPr>
        <w:t>науково-доказового</w:t>
      </w:r>
      <w:r w:rsidRPr="00DF48EF">
        <w:rPr>
          <w:color w:val="000000"/>
          <w:sz w:val="28"/>
          <w:szCs w:val="28"/>
        </w:rPr>
        <w:t xml:space="preserve"> </w:t>
      </w:r>
      <w:proofErr w:type="spellStart"/>
      <w:r w:rsidRPr="00DF48EF">
        <w:rPr>
          <w:color w:val="000000"/>
          <w:sz w:val="28"/>
          <w:szCs w:val="28"/>
        </w:rPr>
        <w:t>підходу</w:t>
      </w:r>
      <w:proofErr w:type="spellEnd"/>
      <w:r w:rsidRPr="00DF48EF">
        <w:rPr>
          <w:color w:val="000000"/>
          <w:sz w:val="28"/>
          <w:szCs w:val="28"/>
        </w:rPr>
        <w:t xml:space="preserve"> до </w:t>
      </w:r>
      <w:r w:rsidRPr="00DF48EF">
        <w:rPr>
          <w:color w:val="000000"/>
          <w:sz w:val="28"/>
          <w:szCs w:val="28"/>
          <w:lang w:val="uk-UA"/>
        </w:rPr>
        <w:t>професійної діяльності;</w:t>
      </w:r>
    </w:p>
    <w:p w:rsidR="00185C4D" w:rsidRPr="00DF48EF" w:rsidRDefault="00185C4D" w:rsidP="00185C4D">
      <w:pPr>
        <w:pStyle w:val="a5"/>
        <w:numPr>
          <w:ilvl w:val="0"/>
          <w:numId w:val="23"/>
        </w:numPr>
        <w:shd w:val="clear" w:color="auto" w:fill="FFFFFF"/>
        <w:ind w:left="0" w:firstLine="851"/>
        <w:jc w:val="both"/>
        <w:rPr>
          <w:sz w:val="28"/>
          <w:szCs w:val="28"/>
        </w:rPr>
      </w:pPr>
      <w:proofErr w:type="spellStart"/>
      <w:r w:rsidRPr="00DF48EF">
        <w:rPr>
          <w:color w:val="000000"/>
          <w:sz w:val="28"/>
          <w:szCs w:val="28"/>
        </w:rPr>
        <w:t>розвиток</w:t>
      </w:r>
      <w:proofErr w:type="spellEnd"/>
      <w:r w:rsidRPr="00DF48EF">
        <w:rPr>
          <w:color w:val="000000"/>
          <w:sz w:val="28"/>
          <w:szCs w:val="28"/>
        </w:rPr>
        <w:t xml:space="preserve"> у </w:t>
      </w:r>
      <w:proofErr w:type="spellStart"/>
      <w:r w:rsidRPr="00DF48EF">
        <w:rPr>
          <w:color w:val="000000"/>
          <w:sz w:val="28"/>
          <w:szCs w:val="28"/>
        </w:rPr>
        <w:t>студентів</w:t>
      </w:r>
      <w:proofErr w:type="spellEnd"/>
      <w:r w:rsidRPr="00DF48EF">
        <w:rPr>
          <w:color w:val="000000"/>
          <w:sz w:val="28"/>
          <w:szCs w:val="28"/>
        </w:rPr>
        <w:t xml:space="preserve"> </w:t>
      </w:r>
      <w:proofErr w:type="spellStart"/>
      <w:r w:rsidRPr="00DF48EF">
        <w:rPr>
          <w:color w:val="000000"/>
          <w:sz w:val="28"/>
          <w:szCs w:val="28"/>
        </w:rPr>
        <w:t>вміння</w:t>
      </w:r>
      <w:proofErr w:type="spellEnd"/>
      <w:r w:rsidRPr="00DF48EF">
        <w:rPr>
          <w:color w:val="000000"/>
          <w:sz w:val="28"/>
          <w:szCs w:val="28"/>
        </w:rPr>
        <w:t xml:space="preserve"> </w:t>
      </w:r>
      <w:proofErr w:type="spellStart"/>
      <w:r w:rsidRPr="00DF48EF">
        <w:rPr>
          <w:color w:val="000000"/>
          <w:sz w:val="28"/>
          <w:szCs w:val="28"/>
        </w:rPr>
        <w:t>здійснювати</w:t>
      </w:r>
      <w:proofErr w:type="spellEnd"/>
      <w:r w:rsidRPr="00DF48EF">
        <w:rPr>
          <w:color w:val="000000"/>
          <w:sz w:val="28"/>
          <w:szCs w:val="28"/>
        </w:rPr>
        <w:t xml:space="preserve"> самоконтроль, </w:t>
      </w:r>
      <w:proofErr w:type="spellStart"/>
      <w:r w:rsidRPr="00DF48EF">
        <w:rPr>
          <w:color w:val="000000"/>
          <w:sz w:val="28"/>
          <w:szCs w:val="28"/>
        </w:rPr>
        <w:t>самоаналіз</w:t>
      </w:r>
      <w:proofErr w:type="spellEnd"/>
      <w:r w:rsidRPr="00DF48EF">
        <w:rPr>
          <w:color w:val="000000"/>
          <w:sz w:val="28"/>
          <w:szCs w:val="28"/>
        </w:rPr>
        <w:t xml:space="preserve"> та </w:t>
      </w:r>
      <w:proofErr w:type="spellStart"/>
      <w:r w:rsidRPr="00DF48EF">
        <w:rPr>
          <w:color w:val="000000"/>
          <w:sz w:val="28"/>
          <w:szCs w:val="28"/>
        </w:rPr>
        <w:t>об'єктивну</w:t>
      </w:r>
      <w:proofErr w:type="spellEnd"/>
      <w:r w:rsidRPr="00DF48EF">
        <w:rPr>
          <w:color w:val="000000"/>
          <w:sz w:val="28"/>
          <w:szCs w:val="28"/>
        </w:rPr>
        <w:t xml:space="preserve"> </w:t>
      </w:r>
      <w:proofErr w:type="spellStart"/>
      <w:r w:rsidRPr="00DF48EF">
        <w:rPr>
          <w:color w:val="000000"/>
          <w:sz w:val="28"/>
          <w:szCs w:val="28"/>
        </w:rPr>
        <w:t>самооцінку</w:t>
      </w:r>
      <w:proofErr w:type="spellEnd"/>
      <w:r w:rsidRPr="00DF48EF">
        <w:rPr>
          <w:color w:val="000000"/>
          <w:sz w:val="28"/>
          <w:szCs w:val="28"/>
        </w:rPr>
        <w:t xml:space="preserve"> </w:t>
      </w:r>
      <w:proofErr w:type="spellStart"/>
      <w:proofErr w:type="gramStart"/>
      <w:r w:rsidRPr="00DF48EF">
        <w:rPr>
          <w:color w:val="000000"/>
          <w:sz w:val="28"/>
          <w:szCs w:val="28"/>
        </w:rPr>
        <w:t>своєї</w:t>
      </w:r>
      <w:proofErr w:type="spellEnd"/>
      <w:r w:rsidRPr="00DF48EF">
        <w:rPr>
          <w:color w:val="000000"/>
          <w:sz w:val="28"/>
          <w:szCs w:val="28"/>
        </w:rPr>
        <w:t xml:space="preserve">  </w:t>
      </w:r>
      <w:proofErr w:type="spellStart"/>
      <w:r w:rsidRPr="00DF48EF">
        <w:rPr>
          <w:color w:val="000000"/>
          <w:sz w:val="28"/>
          <w:szCs w:val="28"/>
        </w:rPr>
        <w:t>діяльності</w:t>
      </w:r>
      <w:proofErr w:type="spellEnd"/>
      <w:proofErr w:type="gramEnd"/>
      <w:r w:rsidRPr="00DF48EF">
        <w:rPr>
          <w:color w:val="000000"/>
          <w:sz w:val="28"/>
          <w:szCs w:val="28"/>
          <w:lang w:val="uk-UA"/>
        </w:rPr>
        <w:t xml:space="preserve">. </w:t>
      </w:r>
    </w:p>
    <w:p w:rsidR="00185C4D" w:rsidRPr="00A376B8" w:rsidRDefault="00185C4D" w:rsidP="00185C4D">
      <w:pPr>
        <w:numPr>
          <w:ilvl w:val="0"/>
          <w:numId w:val="23"/>
        </w:numPr>
        <w:ind w:left="0" w:firstLine="851"/>
        <w:contextualSpacing/>
        <w:jc w:val="both"/>
        <w:rPr>
          <w:rFonts w:ascii="Times New Roman" w:hAnsi="Times New Roman"/>
          <w:sz w:val="28"/>
          <w:szCs w:val="28"/>
          <w:lang w:val="uk-UA"/>
        </w:rPr>
      </w:pPr>
      <w:r w:rsidRPr="00A376B8">
        <w:rPr>
          <w:rFonts w:ascii="Times New Roman" w:hAnsi="Times New Roman"/>
          <w:sz w:val="28"/>
          <w:szCs w:val="28"/>
          <w:lang w:val="uk-UA"/>
        </w:rPr>
        <w:t xml:space="preserve">оволодіння самостійним проведенням занять лікувальної гімнастики, процедур масажу та фізіотерапії хворим </w:t>
      </w:r>
      <w:r w:rsidR="000B1235">
        <w:rPr>
          <w:rFonts w:ascii="Times New Roman" w:hAnsi="Times New Roman"/>
          <w:sz w:val="28"/>
          <w:szCs w:val="28"/>
          <w:lang w:val="uk-UA"/>
        </w:rPr>
        <w:t>з патологією ОРА</w:t>
      </w:r>
      <w:r w:rsidRPr="00A376B8">
        <w:rPr>
          <w:rFonts w:ascii="Times New Roman" w:hAnsi="Times New Roman"/>
          <w:sz w:val="28"/>
          <w:szCs w:val="28"/>
          <w:lang w:val="uk-UA"/>
        </w:rPr>
        <w:t>;</w:t>
      </w:r>
    </w:p>
    <w:p w:rsidR="00185C4D" w:rsidRPr="00A376B8" w:rsidRDefault="00185C4D" w:rsidP="00185C4D">
      <w:pPr>
        <w:numPr>
          <w:ilvl w:val="0"/>
          <w:numId w:val="23"/>
        </w:numPr>
        <w:ind w:left="0" w:firstLine="851"/>
        <w:contextualSpacing/>
        <w:jc w:val="both"/>
        <w:rPr>
          <w:rFonts w:ascii="Times New Roman" w:hAnsi="Times New Roman"/>
          <w:sz w:val="28"/>
          <w:szCs w:val="28"/>
          <w:lang w:val="uk-UA"/>
        </w:rPr>
      </w:pPr>
      <w:r w:rsidRPr="00A376B8">
        <w:rPr>
          <w:rFonts w:ascii="Times New Roman" w:hAnsi="Times New Roman"/>
          <w:sz w:val="28"/>
          <w:szCs w:val="28"/>
          <w:lang w:val="uk-UA"/>
        </w:rPr>
        <w:t xml:space="preserve">оволодіння сучасними підходами до призначення засобів фізичної реабілітації при </w:t>
      </w:r>
      <w:r w:rsidR="000B1235">
        <w:rPr>
          <w:rFonts w:ascii="Times New Roman" w:hAnsi="Times New Roman"/>
          <w:sz w:val="28"/>
          <w:szCs w:val="28"/>
          <w:lang w:val="uk-UA"/>
        </w:rPr>
        <w:t>з</w:t>
      </w:r>
      <w:r w:rsidRPr="00A376B8">
        <w:rPr>
          <w:rFonts w:ascii="Times New Roman" w:hAnsi="Times New Roman"/>
          <w:sz w:val="28"/>
          <w:szCs w:val="28"/>
          <w:lang w:val="uk-UA"/>
        </w:rPr>
        <w:t>ахворюваннях</w:t>
      </w:r>
      <w:r w:rsidR="000B1235">
        <w:rPr>
          <w:rFonts w:ascii="Times New Roman" w:hAnsi="Times New Roman"/>
          <w:sz w:val="28"/>
          <w:szCs w:val="28"/>
          <w:lang w:val="uk-UA"/>
        </w:rPr>
        <w:t xml:space="preserve"> ОРА</w:t>
      </w:r>
      <w:r>
        <w:rPr>
          <w:rFonts w:ascii="Times New Roman" w:hAnsi="Times New Roman"/>
          <w:sz w:val="28"/>
          <w:szCs w:val="28"/>
          <w:lang w:val="uk-UA"/>
        </w:rPr>
        <w:t xml:space="preserve"> </w:t>
      </w:r>
      <w:r w:rsidRPr="00A376B8">
        <w:rPr>
          <w:rFonts w:ascii="Times New Roman" w:hAnsi="Times New Roman"/>
          <w:sz w:val="28"/>
          <w:szCs w:val="28"/>
          <w:lang w:val="uk-UA"/>
        </w:rPr>
        <w:t>з урахуванням етапу відновного лікування та рухових режимів;</w:t>
      </w:r>
    </w:p>
    <w:p w:rsidR="00185C4D" w:rsidRPr="00A376B8" w:rsidRDefault="00185C4D" w:rsidP="00185C4D">
      <w:pPr>
        <w:widowControl w:val="0"/>
        <w:numPr>
          <w:ilvl w:val="0"/>
          <w:numId w:val="23"/>
        </w:numPr>
        <w:tabs>
          <w:tab w:val="left" w:pos="728"/>
        </w:tabs>
        <w:autoSpaceDE w:val="0"/>
        <w:autoSpaceDN w:val="0"/>
        <w:spacing w:after="0"/>
        <w:ind w:left="0" w:right="-6" w:firstLine="851"/>
        <w:jc w:val="both"/>
        <w:rPr>
          <w:rFonts w:ascii="Times New Roman" w:hAnsi="Times New Roman"/>
          <w:sz w:val="28"/>
          <w:lang w:val="uk-UA"/>
        </w:rPr>
      </w:pPr>
      <w:r w:rsidRPr="00A376B8">
        <w:rPr>
          <w:rFonts w:ascii="Times New Roman" w:hAnsi="Times New Roman"/>
          <w:sz w:val="28"/>
          <w:lang w:val="uk-UA"/>
        </w:rPr>
        <w:t>сформувати, розвинути і закріпити комплекс морально-психологічних якостей, як невід`ємної частини професійної підготовки фахівців з фізичної терапії та ерготерапії для провадження ними майбутньої професійної діяльності;</w:t>
      </w:r>
    </w:p>
    <w:p w:rsidR="00185C4D" w:rsidRPr="00A376B8" w:rsidRDefault="00185C4D" w:rsidP="00185C4D">
      <w:pPr>
        <w:widowControl w:val="0"/>
        <w:numPr>
          <w:ilvl w:val="0"/>
          <w:numId w:val="23"/>
        </w:numPr>
        <w:tabs>
          <w:tab w:val="left" w:pos="560"/>
        </w:tabs>
        <w:autoSpaceDE w:val="0"/>
        <w:autoSpaceDN w:val="0"/>
        <w:spacing w:after="0"/>
        <w:ind w:left="0" w:right="-6" w:firstLine="851"/>
        <w:jc w:val="both"/>
        <w:rPr>
          <w:rFonts w:ascii="Times New Roman" w:hAnsi="Times New Roman"/>
          <w:sz w:val="28"/>
          <w:lang w:val="uk-UA"/>
        </w:rPr>
      </w:pPr>
      <w:r w:rsidRPr="00A376B8">
        <w:rPr>
          <w:rFonts w:ascii="Times New Roman" w:hAnsi="Times New Roman"/>
          <w:sz w:val="28"/>
          <w:lang w:val="uk-UA"/>
        </w:rPr>
        <w:t>забезпечити зростання рівня професійної компетентності бакалаврів;</w:t>
      </w:r>
    </w:p>
    <w:p w:rsidR="00185C4D" w:rsidRPr="00A376B8" w:rsidRDefault="00185C4D" w:rsidP="00185C4D">
      <w:pPr>
        <w:widowControl w:val="0"/>
        <w:numPr>
          <w:ilvl w:val="0"/>
          <w:numId w:val="23"/>
        </w:numPr>
        <w:tabs>
          <w:tab w:val="left" w:pos="560"/>
        </w:tabs>
        <w:autoSpaceDE w:val="0"/>
        <w:autoSpaceDN w:val="0"/>
        <w:spacing w:after="0"/>
        <w:ind w:left="0" w:right="-6" w:firstLine="851"/>
        <w:jc w:val="both"/>
        <w:rPr>
          <w:rFonts w:ascii="Times New Roman" w:hAnsi="Times New Roman"/>
          <w:sz w:val="28"/>
          <w:lang w:val="uk-UA"/>
        </w:rPr>
      </w:pPr>
      <w:r w:rsidRPr="00A376B8">
        <w:rPr>
          <w:rFonts w:ascii="Times New Roman" w:hAnsi="Times New Roman"/>
          <w:sz w:val="28"/>
          <w:lang w:val="uk-UA"/>
        </w:rPr>
        <w:t>сприяти вибору сфери майбутньої професійної</w:t>
      </w:r>
      <w:r w:rsidRPr="00A376B8">
        <w:rPr>
          <w:rFonts w:ascii="Times New Roman" w:hAnsi="Times New Roman"/>
          <w:spacing w:val="-7"/>
          <w:sz w:val="28"/>
          <w:lang w:val="uk-UA"/>
        </w:rPr>
        <w:t xml:space="preserve"> </w:t>
      </w:r>
      <w:r w:rsidRPr="00A376B8">
        <w:rPr>
          <w:rFonts w:ascii="Times New Roman" w:hAnsi="Times New Roman"/>
          <w:sz w:val="28"/>
          <w:lang w:val="uk-UA"/>
        </w:rPr>
        <w:t>діяльності.</w:t>
      </w:r>
    </w:p>
    <w:p w:rsidR="00185C4D" w:rsidRDefault="00185C4D" w:rsidP="00185C4D">
      <w:pPr>
        <w:ind w:left="98" w:firstLine="895"/>
        <w:jc w:val="both"/>
        <w:rPr>
          <w:b/>
          <w:sz w:val="28"/>
          <w:szCs w:val="28"/>
          <w:lang w:val="uk-UA"/>
        </w:rPr>
      </w:pPr>
    </w:p>
    <w:p w:rsidR="00185C4D" w:rsidRPr="00A376B8" w:rsidRDefault="00185C4D" w:rsidP="00185C4D">
      <w:pPr>
        <w:ind w:left="98" w:firstLine="895"/>
        <w:jc w:val="both"/>
        <w:rPr>
          <w:rFonts w:ascii="Times New Roman" w:hAnsi="Times New Roman"/>
          <w:sz w:val="28"/>
          <w:szCs w:val="28"/>
          <w:lang w:val="uk-UA"/>
        </w:rPr>
      </w:pPr>
      <w:r w:rsidRPr="00A376B8">
        <w:rPr>
          <w:rFonts w:ascii="Times New Roman" w:hAnsi="Times New Roman"/>
          <w:b/>
          <w:sz w:val="28"/>
          <w:szCs w:val="28"/>
          <w:lang w:val="uk-UA"/>
        </w:rPr>
        <w:t xml:space="preserve">Керівництво практикою: </w:t>
      </w:r>
      <w:r w:rsidRPr="00A376B8">
        <w:rPr>
          <w:rFonts w:ascii="Times New Roman" w:hAnsi="Times New Roman"/>
          <w:sz w:val="28"/>
          <w:szCs w:val="28"/>
          <w:lang w:val="uk-UA"/>
        </w:rPr>
        <w:t>НПП</w:t>
      </w:r>
      <w:r w:rsidRPr="00A376B8">
        <w:rPr>
          <w:rFonts w:ascii="Times New Roman" w:hAnsi="Times New Roman"/>
          <w:b/>
          <w:sz w:val="28"/>
          <w:szCs w:val="28"/>
          <w:lang w:val="uk-UA"/>
        </w:rPr>
        <w:t xml:space="preserve"> </w:t>
      </w:r>
      <w:r w:rsidRPr="00A376B8">
        <w:rPr>
          <w:rFonts w:ascii="Times New Roman" w:hAnsi="Times New Roman"/>
          <w:sz w:val="28"/>
          <w:szCs w:val="28"/>
          <w:lang w:val="uk-UA"/>
        </w:rPr>
        <w:t>кафедри фізичної реабілітації та медико-біологічних основ фізичного виховання, керівники практики від бази практики.</w:t>
      </w:r>
    </w:p>
    <w:p w:rsidR="00185C4D" w:rsidRPr="00DF48EF" w:rsidRDefault="00185C4D" w:rsidP="00DF48EF">
      <w:pPr>
        <w:ind w:firstLine="567"/>
        <w:jc w:val="both"/>
        <w:rPr>
          <w:rFonts w:ascii="Times New Roman" w:hAnsi="Times New Roman"/>
          <w:color w:val="FF0000"/>
          <w:sz w:val="28"/>
          <w:szCs w:val="28"/>
          <w:lang w:val="uk-UA"/>
        </w:rPr>
      </w:pPr>
    </w:p>
    <w:p w:rsidR="00207E02" w:rsidRDefault="000B1235" w:rsidP="000B1235">
      <w:pPr>
        <w:ind w:firstLine="567"/>
        <w:jc w:val="center"/>
        <w:rPr>
          <w:rFonts w:ascii="Times New Roman" w:hAnsi="Times New Roman"/>
          <w:b/>
          <w:sz w:val="28"/>
          <w:szCs w:val="28"/>
          <w:u w:val="single"/>
          <w:lang w:val="uk-UA"/>
        </w:rPr>
      </w:pPr>
      <w:r>
        <w:rPr>
          <w:rFonts w:ascii="Times New Roman" w:hAnsi="Times New Roman"/>
          <w:b/>
          <w:sz w:val="28"/>
          <w:szCs w:val="28"/>
          <w:u w:val="single"/>
          <w:lang w:val="uk-UA"/>
        </w:rPr>
        <w:t>В</w:t>
      </w:r>
      <w:r w:rsidRPr="000B1235">
        <w:rPr>
          <w:rFonts w:ascii="Times New Roman" w:hAnsi="Times New Roman"/>
          <w:b/>
          <w:sz w:val="28"/>
          <w:szCs w:val="28"/>
          <w:u w:val="single"/>
          <w:lang w:val="uk-UA"/>
        </w:rPr>
        <w:t>иробнича клінічна практика з фізичної терапії та ерготерапії при порушеннях діяльності нервової системи</w:t>
      </w:r>
    </w:p>
    <w:p w:rsidR="000B1235" w:rsidRDefault="000B1235" w:rsidP="000B1235">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22558C">
        <w:rPr>
          <w:rFonts w:ascii="Times New Roman" w:hAnsi="Times New Roman"/>
          <w:sz w:val="28"/>
          <w:szCs w:val="28"/>
          <w:lang w:val="uk-UA"/>
        </w:rPr>
        <w:t xml:space="preserve">Загальна характеристика бази, цілей та завдань й керівництва </w:t>
      </w:r>
    </w:p>
    <w:p w:rsidR="000B1235" w:rsidRPr="000B1235" w:rsidRDefault="000B1235" w:rsidP="000B1235">
      <w:pPr>
        <w:ind w:firstLine="567"/>
        <w:jc w:val="center"/>
        <w:rPr>
          <w:rFonts w:ascii="Times New Roman" w:hAnsi="Times New Roman"/>
          <w:sz w:val="28"/>
          <w:szCs w:val="28"/>
          <w:lang w:val="uk-UA"/>
        </w:rPr>
      </w:pPr>
      <w:r>
        <w:rPr>
          <w:rFonts w:ascii="Times New Roman" w:hAnsi="Times New Roman"/>
          <w:sz w:val="28"/>
          <w:szCs w:val="28"/>
          <w:lang w:val="uk-UA"/>
        </w:rPr>
        <w:t>«</w:t>
      </w:r>
      <w:r w:rsidRPr="000B1235">
        <w:rPr>
          <w:rFonts w:ascii="Times New Roman" w:hAnsi="Times New Roman"/>
          <w:sz w:val="28"/>
          <w:szCs w:val="28"/>
          <w:lang w:val="uk-UA"/>
        </w:rPr>
        <w:t>Виробнича клінічна практика з фізичної терапії та ерготерапії при порушеннях діяльності нервової системи</w:t>
      </w:r>
      <w:r>
        <w:rPr>
          <w:rFonts w:ascii="Times New Roman" w:hAnsi="Times New Roman"/>
          <w:sz w:val="28"/>
          <w:szCs w:val="28"/>
          <w:lang w:val="uk-UA"/>
        </w:rPr>
        <w:t>»</w:t>
      </w:r>
    </w:p>
    <w:p w:rsidR="000B1235" w:rsidRPr="002408EC" w:rsidRDefault="000B1235" w:rsidP="000B1235">
      <w:pPr>
        <w:ind w:firstLine="709"/>
        <w:jc w:val="both"/>
        <w:rPr>
          <w:rFonts w:ascii="Times New Roman" w:hAnsi="Times New Roman"/>
          <w:color w:val="000000"/>
          <w:sz w:val="28"/>
          <w:szCs w:val="28"/>
          <w:lang w:val="uk-UA" w:eastAsia="ru-RU"/>
        </w:rPr>
      </w:pPr>
      <w:r w:rsidRPr="00A376B8">
        <w:rPr>
          <w:rFonts w:ascii="Times New Roman" w:hAnsi="Times New Roman"/>
          <w:b/>
          <w:sz w:val="28"/>
          <w:szCs w:val="28"/>
          <w:lang w:val="uk-UA"/>
        </w:rPr>
        <w:t>Бази практики</w:t>
      </w:r>
      <w:r>
        <w:rPr>
          <w:rFonts w:ascii="Times New Roman" w:hAnsi="Times New Roman"/>
          <w:sz w:val="28"/>
          <w:szCs w:val="28"/>
          <w:lang w:val="uk-UA"/>
        </w:rPr>
        <w:t xml:space="preserve"> – </w:t>
      </w:r>
      <w:r w:rsidRPr="002408EC">
        <w:rPr>
          <w:rFonts w:ascii="Times New Roman" w:hAnsi="Times New Roman"/>
          <w:sz w:val="28"/>
          <w:szCs w:val="28"/>
          <w:lang w:val="uk-UA"/>
        </w:rPr>
        <w:t xml:space="preserve">лікувально-профілактичні заклади, </w:t>
      </w:r>
      <w:r>
        <w:rPr>
          <w:rFonts w:ascii="Times New Roman" w:hAnsi="Times New Roman"/>
          <w:sz w:val="28"/>
          <w:szCs w:val="28"/>
          <w:lang w:val="uk-UA"/>
        </w:rPr>
        <w:t xml:space="preserve">оздоровчі, </w:t>
      </w:r>
      <w:r w:rsidRPr="002408EC">
        <w:rPr>
          <w:rFonts w:ascii="Times New Roman" w:hAnsi="Times New Roman"/>
          <w:color w:val="000000"/>
          <w:sz w:val="28"/>
          <w:szCs w:val="28"/>
          <w:lang w:val="uk-UA" w:eastAsia="ru-RU"/>
        </w:rPr>
        <w:t xml:space="preserve">спеціалізовані навчальні та реабілітаційні заклади </w:t>
      </w:r>
      <w:r w:rsidRPr="002408EC">
        <w:rPr>
          <w:rFonts w:ascii="Times New Roman" w:hAnsi="Times New Roman"/>
          <w:sz w:val="28"/>
          <w:szCs w:val="28"/>
          <w:lang w:val="uk-UA"/>
        </w:rPr>
        <w:t>м. Кам’янець-Подільського</w:t>
      </w:r>
      <w:r w:rsidRPr="002408EC">
        <w:rPr>
          <w:rFonts w:ascii="Times New Roman" w:hAnsi="Times New Roman"/>
          <w:color w:val="000000"/>
          <w:sz w:val="28"/>
          <w:szCs w:val="28"/>
          <w:lang w:val="uk-UA" w:eastAsia="ru-RU"/>
        </w:rPr>
        <w:t xml:space="preserve"> та України.</w:t>
      </w:r>
    </w:p>
    <w:p w:rsidR="000B1235" w:rsidRDefault="000B1235" w:rsidP="000B1235">
      <w:pPr>
        <w:ind w:firstLine="709"/>
        <w:jc w:val="both"/>
        <w:rPr>
          <w:rFonts w:ascii="Times New Roman" w:hAnsi="Times New Roman"/>
          <w:sz w:val="28"/>
          <w:szCs w:val="28"/>
          <w:lang w:val="uk-UA"/>
        </w:rPr>
      </w:pPr>
      <w:r w:rsidRPr="00E24B18">
        <w:rPr>
          <w:rFonts w:ascii="Times New Roman" w:hAnsi="Times New Roman"/>
          <w:b/>
          <w:sz w:val="28"/>
          <w:szCs w:val="28"/>
          <w:lang w:val="uk-UA"/>
        </w:rPr>
        <w:t>Цілі практики</w:t>
      </w:r>
      <w:r>
        <w:rPr>
          <w:rFonts w:ascii="Times New Roman" w:hAnsi="Times New Roman"/>
          <w:b/>
          <w:sz w:val="28"/>
          <w:szCs w:val="28"/>
          <w:lang w:val="uk-UA"/>
        </w:rPr>
        <w:t xml:space="preserve"> – </w:t>
      </w:r>
      <w:r>
        <w:rPr>
          <w:rFonts w:ascii="Times New Roman" w:hAnsi="Times New Roman"/>
          <w:sz w:val="28"/>
          <w:szCs w:val="28"/>
          <w:lang w:val="uk-UA"/>
        </w:rPr>
        <w:t>знайомство з основними засадами</w:t>
      </w:r>
      <w:r>
        <w:rPr>
          <w:rFonts w:ascii="Times New Roman" w:hAnsi="Times New Roman"/>
          <w:b/>
          <w:bCs/>
          <w:sz w:val="28"/>
          <w:szCs w:val="28"/>
          <w:lang w:val="uk-UA"/>
        </w:rPr>
        <w:t xml:space="preserve"> </w:t>
      </w:r>
      <w:r>
        <w:rPr>
          <w:rFonts w:ascii="Times New Roman" w:hAnsi="Times New Roman"/>
          <w:sz w:val="28"/>
          <w:szCs w:val="28"/>
          <w:lang w:val="uk-UA"/>
        </w:rPr>
        <w:t>проведення заходів фізичної реабілітації з пацієнтами з порушеннями діяльності нервової системи , набуття та закріплення практичних навичок проведення реабілітаційних заходів.</w:t>
      </w:r>
    </w:p>
    <w:p w:rsidR="000B1235" w:rsidRPr="00A376B8" w:rsidRDefault="000B1235" w:rsidP="000B1235">
      <w:pPr>
        <w:ind w:firstLine="709"/>
        <w:rPr>
          <w:rFonts w:ascii="Times New Roman" w:hAnsi="Times New Roman"/>
          <w:b/>
          <w:sz w:val="28"/>
          <w:szCs w:val="28"/>
          <w:lang w:val="uk-UA" w:eastAsia="ru-RU"/>
        </w:rPr>
      </w:pPr>
      <w:r w:rsidRPr="00A376B8">
        <w:rPr>
          <w:rFonts w:ascii="Times New Roman" w:hAnsi="Times New Roman"/>
          <w:b/>
          <w:sz w:val="28"/>
          <w:szCs w:val="28"/>
          <w:lang w:val="uk-UA" w:eastAsia="ru-RU"/>
        </w:rPr>
        <w:t>Завдання практики:</w:t>
      </w:r>
    </w:p>
    <w:p w:rsidR="000B1235" w:rsidRPr="007F0EA4" w:rsidRDefault="000B1235" w:rsidP="000B1235">
      <w:pPr>
        <w:pStyle w:val="a5"/>
        <w:numPr>
          <w:ilvl w:val="0"/>
          <w:numId w:val="11"/>
        </w:numPr>
        <w:spacing w:after="200" w:line="276" w:lineRule="auto"/>
        <w:ind w:left="567" w:hanging="567"/>
        <w:jc w:val="both"/>
        <w:rPr>
          <w:sz w:val="28"/>
          <w:szCs w:val="28"/>
          <w:lang w:val="uk-UA"/>
        </w:rPr>
      </w:pPr>
      <w:r w:rsidRPr="007F0EA4">
        <w:rPr>
          <w:sz w:val="28"/>
          <w:szCs w:val="28"/>
          <w:lang w:val="uk-UA"/>
        </w:rPr>
        <w:lastRenderedPageBreak/>
        <w:t xml:space="preserve">ознайомити здобувачів вищої освіти зі змістом роботи </w:t>
      </w:r>
      <w:r>
        <w:rPr>
          <w:sz w:val="28"/>
          <w:szCs w:val="28"/>
          <w:lang w:val="uk-UA"/>
        </w:rPr>
        <w:t xml:space="preserve">профільних </w:t>
      </w:r>
      <w:r w:rsidRPr="007F0EA4">
        <w:rPr>
          <w:sz w:val="28"/>
          <w:szCs w:val="28"/>
          <w:lang w:val="uk-UA"/>
        </w:rPr>
        <w:t>закладів (</w:t>
      </w:r>
      <w:r>
        <w:rPr>
          <w:sz w:val="28"/>
          <w:szCs w:val="28"/>
          <w:lang w:val="uk-UA"/>
        </w:rPr>
        <w:t>неврологічних</w:t>
      </w:r>
      <w:r w:rsidRPr="007F0EA4">
        <w:rPr>
          <w:sz w:val="28"/>
          <w:szCs w:val="28"/>
          <w:lang w:val="uk-UA"/>
        </w:rPr>
        <w:t xml:space="preserve"> відділень, реабілітаційних центрів</w:t>
      </w:r>
      <w:r>
        <w:rPr>
          <w:sz w:val="28"/>
          <w:szCs w:val="28"/>
          <w:lang w:val="uk-UA"/>
        </w:rPr>
        <w:t>, спеціальних закладів</w:t>
      </w:r>
      <w:r w:rsidRPr="007F0EA4">
        <w:rPr>
          <w:sz w:val="28"/>
          <w:szCs w:val="28"/>
          <w:lang w:val="uk-UA"/>
        </w:rPr>
        <w:t>);</w:t>
      </w:r>
    </w:p>
    <w:p w:rsidR="000B1235" w:rsidRPr="007F0EA4" w:rsidRDefault="000B1235" w:rsidP="000B1235">
      <w:pPr>
        <w:pStyle w:val="a5"/>
        <w:numPr>
          <w:ilvl w:val="0"/>
          <w:numId w:val="11"/>
        </w:numPr>
        <w:spacing w:after="200" w:line="276" w:lineRule="auto"/>
        <w:ind w:left="567" w:hanging="567"/>
        <w:jc w:val="both"/>
        <w:rPr>
          <w:sz w:val="28"/>
          <w:szCs w:val="28"/>
          <w:lang w:val="uk-UA"/>
        </w:rPr>
      </w:pPr>
      <w:r w:rsidRPr="007F0EA4">
        <w:rPr>
          <w:sz w:val="28"/>
          <w:szCs w:val="28"/>
          <w:lang w:val="uk-UA"/>
        </w:rPr>
        <w:t xml:space="preserve">розвинути та вдосконалити сукупність професійних вмінь і навичок фахівця з фізичної реабілітації, фізичного терапевта в умовах </w:t>
      </w:r>
      <w:r>
        <w:rPr>
          <w:sz w:val="28"/>
          <w:szCs w:val="28"/>
          <w:lang w:val="uk-UA"/>
        </w:rPr>
        <w:t>неврологічного</w:t>
      </w:r>
      <w:r w:rsidRPr="007F0EA4">
        <w:rPr>
          <w:sz w:val="28"/>
          <w:szCs w:val="28"/>
          <w:lang w:val="uk-UA"/>
        </w:rPr>
        <w:t xml:space="preserve"> відділення, реабілітаційного центру</w:t>
      </w:r>
      <w:r>
        <w:rPr>
          <w:sz w:val="28"/>
          <w:szCs w:val="28"/>
          <w:lang w:val="uk-UA"/>
        </w:rPr>
        <w:t>, спеціальних закладів</w:t>
      </w:r>
      <w:r w:rsidRPr="007F0EA4">
        <w:rPr>
          <w:sz w:val="28"/>
          <w:szCs w:val="28"/>
          <w:lang w:val="uk-UA"/>
        </w:rPr>
        <w:t xml:space="preserve">; </w:t>
      </w:r>
    </w:p>
    <w:p w:rsidR="000B1235" w:rsidRPr="007F0EA4" w:rsidRDefault="000B1235" w:rsidP="000B1235">
      <w:pPr>
        <w:pStyle w:val="a5"/>
        <w:numPr>
          <w:ilvl w:val="0"/>
          <w:numId w:val="11"/>
        </w:numPr>
        <w:spacing w:after="200" w:line="276" w:lineRule="auto"/>
        <w:ind w:left="567" w:hanging="567"/>
        <w:jc w:val="both"/>
        <w:rPr>
          <w:sz w:val="28"/>
          <w:szCs w:val="28"/>
          <w:lang w:val="uk-UA"/>
        </w:rPr>
      </w:pPr>
      <w:r w:rsidRPr="007F0EA4">
        <w:rPr>
          <w:sz w:val="28"/>
          <w:szCs w:val="28"/>
          <w:lang w:val="uk-UA"/>
        </w:rPr>
        <w:t>оволодіння принципами теоретичної обґрунтованості, комплексного підходу до змісту, організації, безперервності, систематичності й послідовності використання засобів фізичної реабілітації для хворих</w:t>
      </w:r>
      <w:r>
        <w:rPr>
          <w:sz w:val="28"/>
          <w:szCs w:val="28"/>
          <w:lang w:val="uk-UA"/>
        </w:rPr>
        <w:t xml:space="preserve"> із патологією нервової системи</w:t>
      </w:r>
      <w:r w:rsidRPr="007F0EA4">
        <w:rPr>
          <w:sz w:val="28"/>
          <w:szCs w:val="28"/>
          <w:lang w:val="uk-UA"/>
        </w:rPr>
        <w:t>;</w:t>
      </w:r>
    </w:p>
    <w:p w:rsidR="000B1235" w:rsidRPr="007F0EA4" w:rsidRDefault="000B1235" w:rsidP="000B1235">
      <w:pPr>
        <w:pStyle w:val="a5"/>
        <w:numPr>
          <w:ilvl w:val="0"/>
          <w:numId w:val="11"/>
        </w:numPr>
        <w:spacing w:after="200" w:line="276" w:lineRule="auto"/>
        <w:ind w:left="567" w:hanging="567"/>
        <w:jc w:val="both"/>
        <w:rPr>
          <w:sz w:val="28"/>
          <w:szCs w:val="28"/>
          <w:lang w:val="uk-UA"/>
        </w:rPr>
      </w:pPr>
      <w:r w:rsidRPr="007F0EA4">
        <w:rPr>
          <w:sz w:val="28"/>
          <w:szCs w:val="28"/>
          <w:lang w:val="uk-UA"/>
        </w:rPr>
        <w:t>оволодіння самостійним проведенням занять лікувальної гімнастики, процедур масажу</w:t>
      </w:r>
      <w:r>
        <w:rPr>
          <w:sz w:val="28"/>
          <w:szCs w:val="28"/>
          <w:lang w:val="uk-UA"/>
        </w:rPr>
        <w:t>,</w:t>
      </w:r>
      <w:r w:rsidRPr="007F0EA4">
        <w:rPr>
          <w:sz w:val="28"/>
          <w:szCs w:val="28"/>
          <w:lang w:val="uk-UA"/>
        </w:rPr>
        <w:t xml:space="preserve"> фізіотерапії</w:t>
      </w:r>
      <w:r>
        <w:rPr>
          <w:sz w:val="28"/>
          <w:szCs w:val="28"/>
          <w:lang w:val="uk-UA"/>
        </w:rPr>
        <w:t>, побудови реабілітаційних програм</w:t>
      </w:r>
      <w:r w:rsidRPr="007F0EA4">
        <w:rPr>
          <w:sz w:val="28"/>
          <w:szCs w:val="28"/>
          <w:lang w:val="uk-UA"/>
        </w:rPr>
        <w:t xml:space="preserve"> хворим </w:t>
      </w:r>
      <w:r>
        <w:rPr>
          <w:sz w:val="28"/>
          <w:szCs w:val="28"/>
          <w:lang w:val="uk-UA"/>
        </w:rPr>
        <w:t xml:space="preserve">неврологічного </w:t>
      </w:r>
      <w:r w:rsidRPr="007F0EA4">
        <w:rPr>
          <w:sz w:val="28"/>
          <w:szCs w:val="28"/>
          <w:lang w:val="uk-UA"/>
        </w:rPr>
        <w:t>профілю;</w:t>
      </w:r>
    </w:p>
    <w:p w:rsidR="000B1235" w:rsidRDefault="000B1235" w:rsidP="000B1235">
      <w:pPr>
        <w:pStyle w:val="a5"/>
        <w:numPr>
          <w:ilvl w:val="0"/>
          <w:numId w:val="11"/>
        </w:numPr>
        <w:spacing w:after="200" w:line="276" w:lineRule="auto"/>
        <w:ind w:left="567" w:hanging="567"/>
        <w:jc w:val="both"/>
        <w:rPr>
          <w:sz w:val="28"/>
          <w:szCs w:val="28"/>
          <w:lang w:val="uk-UA"/>
        </w:rPr>
      </w:pPr>
      <w:r w:rsidRPr="007F0EA4">
        <w:rPr>
          <w:sz w:val="28"/>
          <w:szCs w:val="28"/>
          <w:lang w:val="uk-UA"/>
        </w:rPr>
        <w:t xml:space="preserve">оволодіння сучасними підходами до призначення засобів фізичної реабілітації при захворюваннях </w:t>
      </w:r>
      <w:r>
        <w:rPr>
          <w:sz w:val="28"/>
          <w:szCs w:val="28"/>
          <w:lang w:val="uk-UA"/>
        </w:rPr>
        <w:t xml:space="preserve">нервової системи </w:t>
      </w:r>
      <w:r w:rsidRPr="007F0EA4">
        <w:rPr>
          <w:sz w:val="28"/>
          <w:szCs w:val="28"/>
          <w:lang w:val="uk-UA"/>
        </w:rPr>
        <w:t>з урахуванням етапу відновного лікування та рухових режимів;</w:t>
      </w:r>
    </w:p>
    <w:p w:rsidR="000B1235" w:rsidRPr="007F0EA4" w:rsidRDefault="000B1235" w:rsidP="000B1235">
      <w:pPr>
        <w:pStyle w:val="a5"/>
        <w:numPr>
          <w:ilvl w:val="0"/>
          <w:numId w:val="11"/>
        </w:numPr>
        <w:spacing w:after="200" w:line="276" w:lineRule="auto"/>
        <w:ind w:left="567" w:hanging="567"/>
        <w:jc w:val="both"/>
        <w:rPr>
          <w:sz w:val="28"/>
          <w:szCs w:val="28"/>
          <w:lang w:val="uk-UA"/>
        </w:rPr>
      </w:pPr>
      <w:r>
        <w:rPr>
          <w:sz w:val="28"/>
          <w:szCs w:val="28"/>
          <w:lang w:val="uk-UA"/>
        </w:rPr>
        <w:t>навчання студентів сучасним формам та методам організації, планування та професійної діяльності в реабілітаційному процесі при роботі з хворими з патологією нервової системи;</w:t>
      </w:r>
    </w:p>
    <w:p w:rsidR="000B1235" w:rsidRPr="007F0EA4" w:rsidRDefault="000B1235" w:rsidP="000B1235">
      <w:pPr>
        <w:pStyle w:val="a5"/>
        <w:numPr>
          <w:ilvl w:val="0"/>
          <w:numId w:val="11"/>
        </w:numPr>
        <w:spacing w:after="200" w:line="276" w:lineRule="auto"/>
        <w:ind w:left="567" w:hanging="567"/>
        <w:jc w:val="both"/>
        <w:rPr>
          <w:sz w:val="28"/>
          <w:szCs w:val="28"/>
          <w:lang w:val="uk-UA"/>
        </w:rPr>
      </w:pPr>
      <w:r w:rsidRPr="007F0EA4">
        <w:rPr>
          <w:sz w:val="28"/>
          <w:szCs w:val="28"/>
          <w:lang w:val="uk-UA"/>
        </w:rPr>
        <w:t>навчання студентів інноваційним формам та методам організації, планування професійної діяльності фізичного терапевта, фахівця з фізичної реабілітації.</w:t>
      </w:r>
    </w:p>
    <w:p w:rsidR="000B1235" w:rsidRPr="00DF48EF" w:rsidRDefault="000B1235" w:rsidP="000B1235">
      <w:pPr>
        <w:ind w:firstLine="567"/>
        <w:jc w:val="both"/>
        <w:rPr>
          <w:rFonts w:ascii="Times New Roman" w:hAnsi="Times New Roman"/>
          <w:sz w:val="28"/>
          <w:szCs w:val="28"/>
          <w:lang w:val="uk-UA"/>
        </w:rPr>
      </w:pPr>
      <w:r w:rsidRPr="00DF48EF">
        <w:rPr>
          <w:rFonts w:ascii="Times New Roman" w:hAnsi="Times New Roman"/>
          <w:b/>
          <w:sz w:val="28"/>
          <w:szCs w:val="28"/>
          <w:lang w:val="uk-UA"/>
        </w:rPr>
        <w:t xml:space="preserve">Керівництво практикою: </w:t>
      </w:r>
      <w:r w:rsidRPr="00DF48EF">
        <w:rPr>
          <w:rFonts w:ascii="Times New Roman" w:hAnsi="Times New Roman"/>
          <w:sz w:val="28"/>
          <w:szCs w:val="28"/>
          <w:lang w:val="uk-UA"/>
        </w:rPr>
        <w:t>НПП</w:t>
      </w:r>
      <w:r w:rsidRPr="00DF48EF">
        <w:rPr>
          <w:rFonts w:ascii="Times New Roman" w:hAnsi="Times New Roman"/>
          <w:b/>
          <w:sz w:val="28"/>
          <w:szCs w:val="28"/>
          <w:lang w:val="uk-UA"/>
        </w:rPr>
        <w:t xml:space="preserve"> </w:t>
      </w:r>
      <w:r w:rsidRPr="00DF48EF">
        <w:rPr>
          <w:rFonts w:ascii="Times New Roman" w:hAnsi="Times New Roman"/>
          <w:sz w:val="28"/>
          <w:szCs w:val="28"/>
          <w:lang w:val="uk-UA"/>
        </w:rPr>
        <w:t>кафедри фізичної реабілітації та медико-біологічних основ фізичного виховання, керівники практики від бази практики.</w:t>
      </w:r>
    </w:p>
    <w:p w:rsidR="000B1235" w:rsidRDefault="000B1235" w:rsidP="000B1235">
      <w:pPr>
        <w:ind w:firstLine="567"/>
        <w:jc w:val="both"/>
        <w:rPr>
          <w:rFonts w:ascii="Times New Roman" w:hAnsi="Times New Roman"/>
          <w:color w:val="FF0000"/>
          <w:sz w:val="28"/>
          <w:szCs w:val="28"/>
          <w:lang w:val="uk-UA"/>
        </w:rPr>
      </w:pP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ru-RU"/>
        </w:rPr>
      </w:pPr>
      <w:r w:rsidRPr="006F55CB">
        <w:rPr>
          <w:rFonts w:ascii="Times New Roman" w:hAnsi="Times New Roman"/>
          <w:b/>
          <w:bCs/>
          <w:color w:val="000000"/>
          <w:sz w:val="28"/>
          <w:szCs w:val="28"/>
          <w:lang w:val="uk-UA" w:eastAsia="ru-RU"/>
        </w:rPr>
        <w:t>4. Бази практики</w:t>
      </w:r>
    </w:p>
    <w:p w:rsidR="000B1235" w:rsidRPr="0022558C" w:rsidRDefault="00207E02" w:rsidP="000B1235">
      <w:pPr>
        <w:jc w:val="both"/>
        <w:rPr>
          <w:rFonts w:ascii="Times New Roman" w:hAnsi="Times New Roman"/>
          <w:sz w:val="28"/>
          <w:szCs w:val="28"/>
          <w:lang w:val="uk-UA"/>
        </w:rPr>
      </w:pPr>
      <w:r w:rsidRPr="006F55CB">
        <w:rPr>
          <w:rFonts w:ascii="Times New Roman" w:hAnsi="Times New Roman"/>
          <w:color w:val="000000"/>
          <w:sz w:val="28"/>
          <w:szCs w:val="28"/>
          <w:lang w:val="uk-UA" w:eastAsia="ru-RU"/>
        </w:rPr>
        <w:t xml:space="preserve">4.1. </w:t>
      </w:r>
      <w:r w:rsidRPr="00DF48EF">
        <w:rPr>
          <w:rFonts w:ascii="Times New Roman" w:hAnsi="Times New Roman"/>
          <w:sz w:val="28"/>
          <w:szCs w:val="28"/>
          <w:lang w:val="uk-UA"/>
        </w:rPr>
        <w:t xml:space="preserve">Навчальна практика з фізичної терапії </w:t>
      </w:r>
      <w:r w:rsidRPr="00DF48EF">
        <w:rPr>
          <w:rFonts w:ascii="Times New Roman" w:hAnsi="Times New Roman"/>
          <w:sz w:val="28"/>
          <w:szCs w:val="28"/>
          <w:lang w:val="uk-UA" w:eastAsia="ru-RU"/>
        </w:rPr>
        <w:t>має проводитися на базі</w:t>
      </w:r>
      <w:r w:rsidR="000B1235">
        <w:rPr>
          <w:rFonts w:ascii="Times New Roman" w:hAnsi="Times New Roman"/>
          <w:sz w:val="28"/>
          <w:szCs w:val="28"/>
          <w:lang w:val="uk-UA" w:eastAsia="ru-RU"/>
        </w:rPr>
        <w:t>:</w:t>
      </w:r>
      <w:r w:rsidRPr="00DF48EF">
        <w:rPr>
          <w:rFonts w:ascii="Times New Roman" w:hAnsi="Times New Roman"/>
          <w:sz w:val="28"/>
          <w:szCs w:val="28"/>
          <w:lang w:val="uk-UA" w:eastAsia="ru-RU"/>
        </w:rPr>
        <w:t xml:space="preserve"> </w:t>
      </w:r>
      <w:r w:rsidRPr="00DF48EF">
        <w:rPr>
          <w:rFonts w:ascii="Times New Roman" w:hAnsi="Times New Roman"/>
          <w:sz w:val="28"/>
          <w:szCs w:val="28"/>
          <w:lang w:val="uk-UA"/>
        </w:rPr>
        <w:t xml:space="preserve">кафедра фізичної реабілітації та медико-біологічних основ фізичного виховання Кам’янець-Подільського </w:t>
      </w:r>
      <w:r w:rsidRPr="006F79EC">
        <w:rPr>
          <w:rFonts w:ascii="Times New Roman" w:hAnsi="Times New Roman"/>
          <w:sz w:val="28"/>
          <w:szCs w:val="28"/>
          <w:lang w:val="uk-UA"/>
        </w:rPr>
        <w:t>національного університету імені Івана Огієнка</w:t>
      </w:r>
      <w:r w:rsidR="000B1235">
        <w:rPr>
          <w:rFonts w:ascii="Times New Roman" w:hAnsi="Times New Roman"/>
          <w:sz w:val="28"/>
          <w:szCs w:val="28"/>
          <w:lang w:val="uk-UA"/>
        </w:rPr>
        <w:t xml:space="preserve"> / оздоровчо-профілактичні, реабілітаційні, лікувально-профілактичні, спеціальні заклади</w:t>
      </w:r>
      <w:r w:rsidR="000B1235" w:rsidRPr="0022558C">
        <w:rPr>
          <w:rFonts w:ascii="Times New Roman" w:hAnsi="Times New Roman"/>
          <w:sz w:val="28"/>
          <w:szCs w:val="28"/>
          <w:lang w:val="uk-UA"/>
        </w:rPr>
        <w:t>.</w:t>
      </w:r>
    </w:p>
    <w:p w:rsidR="00207E02" w:rsidRPr="0022558C" w:rsidRDefault="00207E02" w:rsidP="00CE44A8">
      <w:pPr>
        <w:ind w:firstLine="708"/>
        <w:jc w:val="both"/>
        <w:rPr>
          <w:rFonts w:ascii="Times New Roman" w:hAnsi="Times New Roman"/>
          <w:sz w:val="28"/>
          <w:szCs w:val="28"/>
          <w:lang w:val="uk-UA"/>
        </w:rPr>
      </w:pPr>
      <w:r w:rsidRPr="006F79EC">
        <w:rPr>
          <w:rFonts w:ascii="Times New Roman" w:hAnsi="Times New Roman"/>
          <w:sz w:val="28"/>
          <w:szCs w:val="28"/>
          <w:lang w:val="uk-UA"/>
        </w:rPr>
        <w:t>4.2.</w:t>
      </w:r>
      <w:r w:rsidR="000B1235" w:rsidRPr="000B1235">
        <w:rPr>
          <w:rFonts w:ascii="Times New Roman" w:hAnsi="Times New Roman"/>
          <w:sz w:val="28"/>
          <w:szCs w:val="28"/>
          <w:lang w:val="uk-UA"/>
        </w:rPr>
        <w:t xml:space="preserve"> </w:t>
      </w:r>
      <w:r w:rsidR="000B1235">
        <w:rPr>
          <w:rFonts w:ascii="Times New Roman" w:hAnsi="Times New Roman"/>
          <w:sz w:val="28"/>
          <w:szCs w:val="28"/>
          <w:lang w:val="uk-UA"/>
        </w:rPr>
        <w:t>Виробнича клінічна практика з фізичної терапії та ерготерапії при порушеннях діяльності серцево-судинної системи</w:t>
      </w:r>
      <w:r w:rsidRPr="006F79EC">
        <w:rPr>
          <w:rFonts w:ascii="Times New Roman" w:hAnsi="Times New Roman"/>
          <w:sz w:val="28"/>
          <w:szCs w:val="28"/>
          <w:lang w:val="uk-UA"/>
        </w:rPr>
        <w:t xml:space="preserve"> </w:t>
      </w:r>
      <w:r w:rsidRPr="006F79EC">
        <w:rPr>
          <w:rFonts w:ascii="Times New Roman" w:hAnsi="Times New Roman"/>
          <w:sz w:val="28"/>
          <w:szCs w:val="28"/>
          <w:lang w:val="uk-UA" w:eastAsia="ar-SA"/>
        </w:rPr>
        <w:t xml:space="preserve">може проходити на базі </w:t>
      </w:r>
      <w:r w:rsidRPr="006F79EC">
        <w:rPr>
          <w:rFonts w:ascii="Times New Roman" w:hAnsi="Times New Roman"/>
          <w:sz w:val="28"/>
          <w:szCs w:val="28"/>
          <w:lang w:val="uk-UA"/>
        </w:rPr>
        <w:t xml:space="preserve">лікувально-профілактичних закладів, </w:t>
      </w:r>
      <w:r w:rsidRPr="006F79EC">
        <w:rPr>
          <w:rFonts w:ascii="Times New Roman" w:hAnsi="Times New Roman"/>
          <w:sz w:val="28"/>
          <w:szCs w:val="28"/>
          <w:lang w:val="uk-UA" w:eastAsia="ru-RU"/>
        </w:rPr>
        <w:t xml:space="preserve">спеціалізованих навчальних та реабілітаційних закладів </w:t>
      </w:r>
      <w:r w:rsidRPr="006F79EC">
        <w:rPr>
          <w:rFonts w:ascii="Times New Roman" w:hAnsi="Times New Roman"/>
          <w:sz w:val="28"/>
          <w:szCs w:val="28"/>
          <w:lang w:val="uk-UA"/>
        </w:rPr>
        <w:t>м. Кам’янець-Подільського</w:t>
      </w:r>
      <w:r>
        <w:rPr>
          <w:rFonts w:ascii="Times New Roman" w:hAnsi="Times New Roman"/>
          <w:sz w:val="28"/>
          <w:szCs w:val="28"/>
          <w:lang w:val="uk-UA" w:eastAsia="ru-RU"/>
        </w:rPr>
        <w:t xml:space="preserve"> та України</w:t>
      </w:r>
      <w:r w:rsidRPr="0022558C">
        <w:rPr>
          <w:rFonts w:ascii="Times New Roman" w:hAnsi="Times New Roman"/>
          <w:sz w:val="28"/>
          <w:szCs w:val="28"/>
          <w:lang w:val="uk-UA"/>
        </w:rPr>
        <w:t>.</w:t>
      </w:r>
    </w:p>
    <w:p w:rsidR="008D306E" w:rsidRPr="0022558C" w:rsidRDefault="00207E02" w:rsidP="008D306E">
      <w:pPr>
        <w:ind w:firstLine="708"/>
        <w:jc w:val="both"/>
        <w:rPr>
          <w:rFonts w:ascii="Times New Roman" w:hAnsi="Times New Roman"/>
          <w:sz w:val="28"/>
          <w:szCs w:val="28"/>
          <w:lang w:val="uk-UA"/>
        </w:rPr>
      </w:pPr>
      <w:r w:rsidRPr="006F79EC">
        <w:rPr>
          <w:rFonts w:ascii="Times New Roman" w:hAnsi="Times New Roman"/>
          <w:sz w:val="28"/>
          <w:szCs w:val="28"/>
          <w:lang w:val="uk-UA"/>
        </w:rPr>
        <w:lastRenderedPageBreak/>
        <w:t xml:space="preserve">4.3. </w:t>
      </w:r>
      <w:r w:rsidR="008D306E">
        <w:rPr>
          <w:rFonts w:ascii="Times New Roman" w:hAnsi="Times New Roman"/>
          <w:sz w:val="28"/>
          <w:szCs w:val="28"/>
          <w:lang w:val="uk-UA"/>
        </w:rPr>
        <w:t xml:space="preserve">Виробнича клінічна практика з фізичної терапії та ерготерапії при порушеннях діяльності дихальної системи </w:t>
      </w:r>
      <w:r w:rsidR="008D306E" w:rsidRPr="006F79EC">
        <w:rPr>
          <w:rFonts w:ascii="Times New Roman" w:hAnsi="Times New Roman"/>
          <w:sz w:val="28"/>
          <w:szCs w:val="28"/>
          <w:lang w:val="uk-UA" w:eastAsia="ar-SA"/>
        </w:rPr>
        <w:t xml:space="preserve">може проходити на базі </w:t>
      </w:r>
      <w:r w:rsidR="008D306E" w:rsidRPr="006F79EC">
        <w:rPr>
          <w:rFonts w:ascii="Times New Roman" w:hAnsi="Times New Roman"/>
          <w:sz w:val="28"/>
          <w:szCs w:val="28"/>
          <w:lang w:val="uk-UA"/>
        </w:rPr>
        <w:t xml:space="preserve">лікувально-профілактичних закладів, </w:t>
      </w:r>
      <w:r w:rsidR="008D306E" w:rsidRPr="006F79EC">
        <w:rPr>
          <w:rFonts w:ascii="Times New Roman" w:hAnsi="Times New Roman"/>
          <w:sz w:val="28"/>
          <w:szCs w:val="28"/>
          <w:lang w:val="uk-UA" w:eastAsia="ru-RU"/>
        </w:rPr>
        <w:t xml:space="preserve">спеціалізованих навчальних та реабілітаційних закладів </w:t>
      </w:r>
      <w:r w:rsidR="008D306E" w:rsidRPr="006F79EC">
        <w:rPr>
          <w:rFonts w:ascii="Times New Roman" w:hAnsi="Times New Roman"/>
          <w:sz w:val="28"/>
          <w:szCs w:val="28"/>
          <w:lang w:val="uk-UA"/>
        </w:rPr>
        <w:t>м. Кам’янець-Подільського</w:t>
      </w:r>
      <w:r w:rsidR="008D306E">
        <w:rPr>
          <w:rFonts w:ascii="Times New Roman" w:hAnsi="Times New Roman"/>
          <w:sz w:val="28"/>
          <w:szCs w:val="28"/>
          <w:lang w:val="uk-UA" w:eastAsia="ru-RU"/>
        </w:rPr>
        <w:t xml:space="preserve"> та України</w:t>
      </w:r>
      <w:r w:rsidR="008D306E" w:rsidRPr="0022558C">
        <w:rPr>
          <w:rFonts w:ascii="Times New Roman" w:hAnsi="Times New Roman"/>
          <w:sz w:val="28"/>
          <w:szCs w:val="28"/>
          <w:lang w:val="uk-UA"/>
        </w:rPr>
        <w:t>.</w:t>
      </w:r>
    </w:p>
    <w:p w:rsidR="008D306E" w:rsidRPr="0022558C" w:rsidRDefault="00207E02" w:rsidP="008D306E">
      <w:pPr>
        <w:ind w:firstLine="708"/>
        <w:jc w:val="both"/>
        <w:rPr>
          <w:rFonts w:ascii="Times New Roman" w:hAnsi="Times New Roman"/>
          <w:sz w:val="28"/>
          <w:szCs w:val="28"/>
          <w:lang w:val="uk-UA"/>
        </w:rPr>
      </w:pPr>
      <w:r w:rsidRPr="006F79EC">
        <w:rPr>
          <w:rFonts w:ascii="Times New Roman" w:hAnsi="Times New Roman"/>
          <w:sz w:val="28"/>
          <w:szCs w:val="28"/>
          <w:lang w:val="uk-UA"/>
        </w:rPr>
        <w:t xml:space="preserve">4.4. </w:t>
      </w:r>
      <w:r w:rsidR="008D306E">
        <w:rPr>
          <w:rFonts w:ascii="Times New Roman" w:hAnsi="Times New Roman"/>
          <w:sz w:val="28"/>
          <w:szCs w:val="28"/>
          <w:lang w:val="uk-UA"/>
        </w:rPr>
        <w:t xml:space="preserve">Виробнича клінічна практика з фізичної терапії та ерготерапії при порушеннях діяльності опорно-рухового апарату </w:t>
      </w:r>
      <w:r w:rsidR="008D306E" w:rsidRPr="006F79EC">
        <w:rPr>
          <w:rFonts w:ascii="Times New Roman" w:hAnsi="Times New Roman"/>
          <w:sz w:val="28"/>
          <w:szCs w:val="28"/>
          <w:lang w:val="uk-UA" w:eastAsia="ar-SA"/>
        </w:rPr>
        <w:t xml:space="preserve">може проходити на базі </w:t>
      </w:r>
      <w:r w:rsidR="008D306E" w:rsidRPr="006F79EC">
        <w:rPr>
          <w:rFonts w:ascii="Times New Roman" w:hAnsi="Times New Roman"/>
          <w:sz w:val="28"/>
          <w:szCs w:val="28"/>
          <w:lang w:val="uk-UA"/>
        </w:rPr>
        <w:t xml:space="preserve">лікувально-профілактичних закладів, </w:t>
      </w:r>
      <w:r w:rsidR="008D306E" w:rsidRPr="006F79EC">
        <w:rPr>
          <w:rFonts w:ascii="Times New Roman" w:hAnsi="Times New Roman"/>
          <w:sz w:val="28"/>
          <w:szCs w:val="28"/>
          <w:lang w:val="uk-UA" w:eastAsia="ru-RU"/>
        </w:rPr>
        <w:t xml:space="preserve">спеціалізованих навчальних та реабілітаційних закладів </w:t>
      </w:r>
      <w:r w:rsidR="008D306E" w:rsidRPr="006F79EC">
        <w:rPr>
          <w:rFonts w:ascii="Times New Roman" w:hAnsi="Times New Roman"/>
          <w:sz w:val="28"/>
          <w:szCs w:val="28"/>
          <w:lang w:val="uk-UA"/>
        </w:rPr>
        <w:t>м. Кам’янець-Подільського</w:t>
      </w:r>
      <w:r w:rsidR="008D306E">
        <w:rPr>
          <w:rFonts w:ascii="Times New Roman" w:hAnsi="Times New Roman"/>
          <w:sz w:val="28"/>
          <w:szCs w:val="28"/>
          <w:lang w:val="uk-UA" w:eastAsia="ru-RU"/>
        </w:rPr>
        <w:t xml:space="preserve"> та України</w:t>
      </w:r>
      <w:r w:rsidR="008D306E" w:rsidRPr="0022558C">
        <w:rPr>
          <w:rFonts w:ascii="Times New Roman" w:hAnsi="Times New Roman"/>
          <w:sz w:val="28"/>
          <w:szCs w:val="28"/>
          <w:lang w:val="uk-UA"/>
        </w:rPr>
        <w:t>.</w:t>
      </w:r>
    </w:p>
    <w:p w:rsidR="008D306E" w:rsidRPr="0022558C" w:rsidRDefault="00207E02" w:rsidP="008D306E">
      <w:pPr>
        <w:ind w:firstLine="708"/>
        <w:jc w:val="both"/>
        <w:rPr>
          <w:rFonts w:ascii="Times New Roman" w:hAnsi="Times New Roman"/>
          <w:sz w:val="28"/>
          <w:szCs w:val="28"/>
          <w:lang w:val="uk-UA"/>
        </w:rPr>
      </w:pPr>
      <w:r w:rsidRPr="006F79EC">
        <w:rPr>
          <w:rFonts w:ascii="Times New Roman" w:hAnsi="Times New Roman"/>
          <w:sz w:val="28"/>
          <w:szCs w:val="28"/>
          <w:lang w:val="uk-UA"/>
        </w:rPr>
        <w:t xml:space="preserve">4.5. </w:t>
      </w:r>
      <w:r w:rsidR="008D306E">
        <w:rPr>
          <w:rFonts w:ascii="Times New Roman" w:hAnsi="Times New Roman"/>
          <w:sz w:val="28"/>
          <w:szCs w:val="28"/>
          <w:lang w:val="uk-UA"/>
        </w:rPr>
        <w:t xml:space="preserve">Виробнича клінічна практика з фізичної терапії та ерготерапії при порушеннях діяльності нервової системи </w:t>
      </w:r>
      <w:r w:rsidR="008D306E" w:rsidRPr="006F79EC">
        <w:rPr>
          <w:rFonts w:ascii="Times New Roman" w:hAnsi="Times New Roman"/>
          <w:sz w:val="28"/>
          <w:szCs w:val="28"/>
          <w:lang w:val="uk-UA" w:eastAsia="ar-SA"/>
        </w:rPr>
        <w:t xml:space="preserve">може проходити на базі </w:t>
      </w:r>
      <w:r w:rsidR="008D306E" w:rsidRPr="006F79EC">
        <w:rPr>
          <w:rFonts w:ascii="Times New Roman" w:hAnsi="Times New Roman"/>
          <w:sz w:val="28"/>
          <w:szCs w:val="28"/>
          <w:lang w:val="uk-UA"/>
        </w:rPr>
        <w:t xml:space="preserve">лікувально-профілактичних закладів, </w:t>
      </w:r>
      <w:r w:rsidR="008D306E" w:rsidRPr="006F79EC">
        <w:rPr>
          <w:rFonts w:ascii="Times New Roman" w:hAnsi="Times New Roman"/>
          <w:sz w:val="28"/>
          <w:szCs w:val="28"/>
          <w:lang w:val="uk-UA" w:eastAsia="ru-RU"/>
        </w:rPr>
        <w:t xml:space="preserve">спеціалізованих навчальних та реабілітаційних закладів </w:t>
      </w:r>
      <w:r w:rsidR="008D306E" w:rsidRPr="006F79EC">
        <w:rPr>
          <w:rFonts w:ascii="Times New Roman" w:hAnsi="Times New Roman"/>
          <w:sz w:val="28"/>
          <w:szCs w:val="28"/>
          <w:lang w:val="uk-UA"/>
        </w:rPr>
        <w:t>м. Кам’янець-Подільського</w:t>
      </w:r>
      <w:r w:rsidR="008D306E">
        <w:rPr>
          <w:rFonts w:ascii="Times New Roman" w:hAnsi="Times New Roman"/>
          <w:sz w:val="28"/>
          <w:szCs w:val="28"/>
          <w:lang w:val="uk-UA" w:eastAsia="ru-RU"/>
        </w:rPr>
        <w:t xml:space="preserve"> та України</w:t>
      </w:r>
      <w:r w:rsidR="008D306E" w:rsidRPr="0022558C">
        <w:rPr>
          <w:rFonts w:ascii="Times New Roman" w:hAnsi="Times New Roman"/>
          <w:sz w:val="28"/>
          <w:szCs w:val="28"/>
          <w:lang w:val="uk-UA"/>
        </w:rPr>
        <w:t>.</w:t>
      </w:r>
    </w:p>
    <w:p w:rsidR="00207E02" w:rsidRPr="006F79EC" w:rsidRDefault="00207E02" w:rsidP="006F79EC">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6F79EC">
        <w:rPr>
          <w:rFonts w:ascii="Times New Roman" w:hAnsi="Times New Roman"/>
          <w:sz w:val="28"/>
          <w:szCs w:val="28"/>
          <w:lang w:val="uk-UA" w:eastAsia="ru-RU"/>
        </w:rPr>
        <w:t>4.6. Визначення баз практики для факультету фізичної культури здійснюється керівництвом Кам'янець-Подільського національного університету імені Івана Огієнка на основі прямих угод із закладами м. Кам'янця-Подільського та Хмельницької й інших областей України, незалежно від їх організаційно-правових форм і форм власності.</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6F55CB">
        <w:rPr>
          <w:rFonts w:ascii="Times New Roman" w:hAnsi="Times New Roman"/>
          <w:b/>
          <w:bCs/>
          <w:color w:val="000000"/>
          <w:sz w:val="28"/>
          <w:szCs w:val="28"/>
          <w:lang w:val="uk-UA" w:eastAsia="ru-RU"/>
        </w:rPr>
        <w:t>5. Організація і керівництво практикою на факультеті</w:t>
      </w: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6F55CB">
        <w:rPr>
          <w:rFonts w:ascii="Times New Roman" w:hAnsi="Times New Roman"/>
          <w:b/>
          <w:bCs/>
          <w:color w:val="000000"/>
          <w:sz w:val="28"/>
          <w:szCs w:val="28"/>
          <w:lang w:val="uk-UA" w:eastAsia="ru-RU"/>
        </w:rPr>
        <w:t>фізичної культури Кам'янець-Подільського національного</w:t>
      </w: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6F55CB">
        <w:rPr>
          <w:rFonts w:ascii="Times New Roman" w:hAnsi="Times New Roman"/>
          <w:b/>
          <w:bCs/>
          <w:color w:val="000000"/>
          <w:sz w:val="28"/>
          <w:szCs w:val="28"/>
          <w:lang w:val="uk-UA" w:eastAsia="ru-RU"/>
        </w:rPr>
        <w:t>університету імені Івана Огієнка</w:t>
      </w:r>
    </w:p>
    <w:p w:rsidR="00207E02" w:rsidRDefault="00207E02"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6F55CB">
        <w:rPr>
          <w:rFonts w:ascii="Times New Roman" w:hAnsi="Times New Roman"/>
          <w:bCs/>
          <w:color w:val="000000"/>
          <w:sz w:val="28"/>
          <w:szCs w:val="28"/>
          <w:lang w:val="uk-UA" w:eastAsia="ru-RU"/>
        </w:rPr>
        <w:t>5.1.</w:t>
      </w:r>
      <w:r w:rsidRPr="006F55CB">
        <w:rPr>
          <w:rFonts w:ascii="Times New Roman" w:hAnsi="Times New Roman"/>
          <w:color w:val="000000"/>
          <w:sz w:val="28"/>
          <w:szCs w:val="28"/>
          <w:lang w:val="uk-UA" w:eastAsia="ru-RU"/>
        </w:rPr>
        <w:t xml:space="preserve"> </w:t>
      </w:r>
      <w:r w:rsidRPr="006F55CB">
        <w:rPr>
          <w:rFonts w:ascii="Times New Roman" w:hAnsi="Times New Roman"/>
          <w:sz w:val="28"/>
          <w:szCs w:val="28"/>
          <w:lang w:val="uk-UA" w:eastAsia="ru-RU"/>
        </w:rPr>
        <w:t xml:space="preserve">Відповідальність за організацію і проведення </w:t>
      </w:r>
      <w:r>
        <w:rPr>
          <w:rFonts w:ascii="Times New Roman" w:hAnsi="Times New Roman"/>
          <w:sz w:val="28"/>
          <w:szCs w:val="28"/>
          <w:lang w:val="uk-UA" w:eastAsia="ru-RU"/>
        </w:rPr>
        <w:t>навчальних та виробничих практик</w:t>
      </w:r>
      <w:r w:rsidRPr="006F55CB">
        <w:rPr>
          <w:rFonts w:ascii="Times New Roman" w:hAnsi="Times New Roman"/>
          <w:sz w:val="28"/>
          <w:szCs w:val="28"/>
          <w:lang w:val="uk-UA" w:eastAsia="ru-RU"/>
        </w:rPr>
        <w:t xml:space="preserve"> на факультеті фізичної культури покладається на керівництво практикою університету</w:t>
      </w:r>
      <w:r w:rsidRPr="006F55CB">
        <w:rPr>
          <w:rFonts w:ascii="Times New Roman" w:hAnsi="Times New Roman"/>
          <w:color w:val="000000"/>
          <w:sz w:val="28"/>
          <w:szCs w:val="28"/>
          <w:lang w:val="uk-UA" w:eastAsia="ru-RU"/>
        </w:rPr>
        <w:t xml:space="preserve">, керівництво факультету: декана факультету, керівника практик факультету, </w:t>
      </w:r>
      <w:r w:rsidR="008D306E" w:rsidRPr="006F55CB">
        <w:rPr>
          <w:rFonts w:ascii="Times New Roman" w:hAnsi="Times New Roman"/>
          <w:color w:val="000000"/>
          <w:sz w:val="28"/>
          <w:szCs w:val="28"/>
          <w:lang w:val="uk-UA" w:eastAsia="ru-RU"/>
        </w:rPr>
        <w:t xml:space="preserve">методиста практики, </w:t>
      </w:r>
      <w:r w:rsidRPr="006F55CB">
        <w:rPr>
          <w:rFonts w:ascii="Times New Roman" w:hAnsi="Times New Roman"/>
          <w:color w:val="000000"/>
          <w:sz w:val="28"/>
          <w:szCs w:val="28"/>
          <w:lang w:val="uk-UA" w:eastAsia="ru-RU"/>
        </w:rPr>
        <w:t>завідувач</w:t>
      </w:r>
      <w:r>
        <w:rPr>
          <w:rFonts w:ascii="Times New Roman" w:hAnsi="Times New Roman"/>
          <w:color w:val="000000"/>
          <w:sz w:val="28"/>
          <w:szCs w:val="28"/>
          <w:lang w:val="uk-UA" w:eastAsia="ru-RU"/>
        </w:rPr>
        <w:t>а</w:t>
      </w:r>
      <w:r w:rsidRPr="006F55C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випускової </w:t>
      </w:r>
      <w:r w:rsidRPr="006F55CB">
        <w:rPr>
          <w:rFonts w:ascii="Times New Roman" w:hAnsi="Times New Roman"/>
          <w:color w:val="000000"/>
          <w:sz w:val="28"/>
          <w:szCs w:val="28"/>
          <w:lang w:val="uk-UA" w:eastAsia="ru-RU"/>
        </w:rPr>
        <w:t>кафедр</w:t>
      </w:r>
      <w:r>
        <w:rPr>
          <w:rFonts w:ascii="Times New Roman" w:hAnsi="Times New Roman"/>
          <w:color w:val="000000"/>
          <w:sz w:val="28"/>
          <w:szCs w:val="28"/>
          <w:lang w:val="uk-UA" w:eastAsia="ru-RU"/>
        </w:rPr>
        <w:t>и</w:t>
      </w:r>
      <w:r w:rsidRPr="006F55CB">
        <w:rPr>
          <w:rFonts w:ascii="Times New Roman" w:hAnsi="Times New Roman"/>
          <w:color w:val="000000"/>
          <w:sz w:val="28"/>
          <w:szCs w:val="28"/>
          <w:lang w:val="uk-UA" w:eastAsia="ru-RU"/>
        </w:rPr>
        <w:t xml:space="preserve"> факультету, керівників практики від </w:t>
      </w:r>
      <w:r>
        <w:rPr>
          <w:rFonts w:ascii="Times New Roman" w:hAnsi="Times New Roman"/>
          <w:color w:val="000000"/>
          <w:sz w:val="28"/>
          <w:szCs w:val="28"/>
          <w:lang w:val="uk-UA" w:eastAsia="ru-RU"/>
        </w:rPr>
        <w:t xml:space="preserve">випускової </w:t>
      </w:r>
      <w:r w:rsidRPr="006F55CB">
        <w:rPr>
          <w:rFonts w:ascii="Times New Roman" w:hAnsi="Times New Roman"/>
          <w:color w:val="000000"/>
          <w:sz w:val="28"/>
          <w:szCs w:val="28"/>
          <w:lang w:val="uk-UA" w:eastAsia="ru-RU"/>
        </w:rPr>
        <w:t>кафедр</w:t>
      </w:r>
      <w:r>
        <w:rPr>
          <w:rFonts w:ascii="Times New Roman" w:hAnsi="Times New Roman"/>
          <w:color w:val="000000"/>
          <w:sz w:val="28"/>
          <w:szCs w:val="28"/>
          <w:lang w:val="uk-UA" w:eastAsia="ru-RU"/>
        </w:rPr>
        <w:t>и</w:t>
      </w:r>
      <w:r w:rsidRPr="006F55CB">
        <w:rPr>
          <w:rFonts w:ascii="Times New Roman" w:hAnsi="Times New Roman"/>
          <w:color w:val="000000"/>
          <w:sz w:val="28"/>
          <w:szCs w:val="28"/>
          <w:lang w:val="uk-UA" w:eastAsia="ru-RU"/>
        </w:rPr>
        <w:t xml:space="preserve"> факультету, що призначаються розпорядженням декана і наказом ректора університету.</w:t>
      </w:r>
    </w:p>
    <w:p w:rsidR="006B4541" w:rsidRPr="00CF3203" w:rsidRDefault="006B4541" w:rsidP="006B4541">
      <w:pPr>
        <w:spacing w:after="0" w:line="240" w:lineRule="auto"/>
        <w:jc w:val="center"/>
        <w:rPr>
          <w:rFonts w:ascii="Times New Roman" w:eastAsia="Times New Roman" w:hAnsi="Times New Roman"/>
          <w:sz w:val="28"/>
          <w:szCs w:val="28"/>
          <w:lang w:val="uk-UA" w:eastAsia="ru-RU"/>
        </w:rPr>
      </w:pPr>
      <w:bookmarkStart w:id="1" w:name="bookmark0"/>
      <w:r w:rsidRPr="00CF3203">
        <w:rPr>
          <w:rFonts w:ascii="Times New Roman" w:eastAsia="Times New Roman" w:hAnsi="Times New Roman"/>
          <w:b/>
          <w:bCs/>
          <w:color w:val="000000"/>
          <w:sz w:val="28"/>
          <w:szCs w:val="28"/>
          <w:lang w:val="uk-UA" w:eastAsia="uk-UA"/>
        </w:rPr>
        <w:t>Організація практики</w:t>
      </w:r>
      <w:bookmarkEnd w:id="1"/>
    </w:p>
    <w:p w:rsidR="006B4541" w:rsidRPr="00CF3203" w:rsidRDefault="006B4541" w:rsidP="006B4541">
      <w:pPr>
        <w:spacing w:after="0" w:line="240" w:lineRule="auto"/>
        <w:ind w:firstLine="851"/>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Відповідальність за організацію, проведення і контроль проходження практики здобувачів вищої освіти покладається на ректора Університету.</w:t>
      </w:r>
    </w:p>
    <w:p w:rsidR="006B4541" w:rsidRPr="00CF3203" w:rsidRDefault="006B4541" w:rsidP="006B4541">
      <w:pPr>
        <w:spacing w:after="0" w:line="240" w:lineRule="auto"/>
        <w:ind w:firstLine="851"/>
        <w:jc w:val="both"/>
        <w:rPr>
          <w:rFonts w:ascii="Times New Roman" w:eastAsia="Times New Roman" w:hAnsi="Times New Roman"/>
          <w:sz w:val="28"/>
          <w:szCs w:val="28"/>
          <w:lang w:val="uk-UA" w:eastAsia="ru-RU"/>
        </w:rPr>
      </w:pPr>
      <w:r w:rsidRPr="00CF3203">
        <w:rPr>
          <w:rFonts w:ascii="Times New Roman" w:eastAsia="Times New Roman" w:hAnsi="Times New Roman"/>
          <w:color w:val="000000"/>
          <w:sz w:val="28"/>
          <w:szCs w:val="28"/>
          <w:lang w:val="uk-UA" w:eastAsia="uk-UA"/>
        </w:rPr>
        <w:t>Загальну організацію практики та контроль за її проведенням в Університеті здійснює завідувач практики Університету.</w:t>
      </w:r>
    </w:p>
    <w:p w:rsidR="006B4541" w:rsidRPr="00CF3203" w:rsidRDefault="006B4541" w:rsidP="006B4541">
      <w:pPr>
        <w:spacing w:after="0" w:line="240" w:lineRule="auto"/>
        <w:ind w:firstLine="851"/>
        <w:jc w:val="both"/>
        <w:rPr>
          <w:rFonts w:ascii="Times New Roman" w:eastAsia="Times New Roman" w:hAnsi="Times New Roman"/>
          <w:sz w:val="28"/>
          <w:szCs w:val="28"/>
          <w:lang w:val="uk-UA" w:eastAsia="ru-RU"/>
        </w:rPr>
      </w:pPr>
      <w:r w:rsidRPr="00CF3203">
        <w:rPr>
          <w:rFonts w:ascii="Times New Roman" w:eastAsia="Times New Roman" w:hAnsi="Times New Roman"/>
          <w:color w:val="000000"/>
          <w:sz w:val="28"/>
          <w:szCs w:val="28"/>
          <w:lang w:val="uk-UA" w:eastAsia="uk-UA"/>
        </w:rPr>
        <w:t>Відповідальними за організацію і проведення практики на факультеті є декан факультету та завідувач кафедр</w:t>
      </w:r>
      <w:r>
        <w:rPr>
          <w:rFonts w:ascii="Times New Roman" w:eastAsia="Times New Roman" w:hAnsi="Times New Roman"/>
          <w:color w:val="000000"/>
          <w:sz w:val="28"/>
          <w:szCs w:val="28"/>
          <w:lang w:val="uk-UA" w:eastAsia="uk-UA"/>
        </w:rPr>
        <w:t>и фізичної реабілітації та медико-біологічних основ фізичного виховання</w:t>
      </w:r>
      <w:r w:rsidRPr="00CF3203">
        <w:rPr>
          <w:rFonts w:ascii="Times New Roman" w:eastAsia="Times New Roman" w:hAnsi="Times New Roman"/>
          <w:color w:val="000000"/>
          <w:sz w:val="28"/>
          <w:szCs w:val="28"/>
          <w:lang w:val="uk-UA" w:eastAsia="uk-UA"/>
        </w:rPr>
        <w:t>.</w:t>
      </w:r>
    </w:p>
    <w:p w:rsidR="006B4541" w:rsidRPr="00CF3203" w:rsidRDefault="006B4541" w:rsidP="006B4541">
      <w:pPr>
        <w:spacing w:after="0" w:line="240" w:lineRule="auto"/>
        <w:ind w:firstLine="851"/>
        <w:jc w:val="both"/>
        <w:rPr>
          <w:rFonts w:ascii="Times New Roman" w:eastAsia="Times New Roman" w:hAnsi="Times New Roman"/>
          <w:sz w:val="28"/>
          <w:szCs w:val="28"/>
          <w:lang w:val="uk-UA" w:eastAsia="ru-RU"/>
        </w:rPr>
      </w:pPr>
      <w:r w:rsidRPr="00CF3203">
        <w:rPr>
          <w:rFonts w:ascii="Times New Roman" w:eastAsia="Times New Roman" w:hAnsi="Times New Roman"/>
          <w:color w:val="000000"/>
          <w:sz w:val="28"/>
          <w:szCs w:val="28"/>
          <w:lang w:val="uk-UA" w:eastAsia="uk-UA"/>
        </w:rPr>
        <w:t>Безпосереднє навчально-методичне керівництво забезпечу</w:t>
      </w:r>
      <w:r>
        <w:rPr>
          <w:rFonts w:ascii="Times New Roman" w:eastAsia="Times New Roman" w:hAnsi="Times New Roman"/>
          <w:color w:val="000000"/>
          <w:sz w:val="28"/>
          <w:szCs w:val="28"/>
          <w:lang w:val="uk-UA" w:eastAsia="uk-UA"/>
        </w:rPr>
        <w:t xml:space="preserve">є </w:t>
      </w:r>
      <w:r w:rsidRPr="00CF3203">
        <w:rPr>
          <w:rFonts w:ascii="Times New Roman" w:eastAsia="Times New Roman" w:hAnsi="Times New Roman"/>
          <w:color w:val="000000"/>
          <w:sz w:val="28"/>
          <w:szCs w:val="28"/>
          <w:lang w:val="uk-UA" w:eastAsia="uk-UA"/>
        </w:rPr>
        <w:t xml:space="preserve"> кафедр</w:t>
      </w:r>
      <w:r>
        <w:rPr>
          <w:rFonts w:ascii="Times New Roman" w:eastAsia="Times New Roman" w:hAnsi="Times New Roman"/>
          <w:color w:val="000000"/>
          <w:sz w:val="28"/>
          <w:szCs w:val="28"/>
          <w:lang w:val="uk-UA" w:eastAsia="uk-UA"/>
        </w:rPr>
        <w:t>а фізичної реабілітації та медико-біологічних основ фізичного виховання</w:t>
      </w:r>
      <w:r w:rsidRPr="00CF3203">
        <w:rPr>
          <w:rFonts w:ascii="Times New Roman" w:eastAsia="Times New Roman" w:hAnsi="Times New Roman"/>
          <w:color w:val="000000"/>
          <w:sz w:val="28"/>
          <w:szCs w:val="28"/>
          <w:lang w:val="uk-UA" w:eastAsia="uk-UA"/>
        </w:rPr>
        <w:t>.</w:t>
      </w:r>
    </w:p>
    <w:p w:rsidR="006B4541" w:rsidRPr="00CF3203" w:rsidRDefault="006B4541" w:rsidP="006B4541">
      <w:pPr>
        <w:spacing w:after="0" w:line="240" w:lineRule="auto"/>
        <w:ind w:firstLine="851"/>
        <w:rPr>
          <w:rFonts w:ascii="Times New Roman" w:eastAsia="Times New Roman" w:hAnsi="Times New Roman"/>
          <w:sz w:val="28"/>
          <w:szCs w:val="28"/>
          <w:lang w:val="uk-UA" w:eastAsia="ru-RU"/>
        </w:rPr>
      </w:pPr>
      <w:r w:rsidRPr="00CF3203">
        <w:rPr>
          <w:rFonts w:ascii="Times New Roman" w:eastAsia="Times New Roman" w:hAnsi="Times New Roman"/>
          <w:color w:val="000000"/>
          <w:sz w:val="28"/>
          <w:szCs w:val="28"/>
          <w:lang w:val="uk-UA" w:eastAsia="uk-UA"/>
        </w:rPr>
        <w:t>Навчально-методичне керівництво, контроль за виконанням програми практики здійснюють керівники практики</w:t>
      </w:r>
      <w:r>
        <w:rPr>
          <w:rFonts w:ascii="Times New Roman" w:eastAsia="Times New Roman" w:hAnsi="Times New Roman"/>
          <w:color w:val="000000"/>
          <w:sz w:val="28"/>
          <w:szCs w:val="28"/>
          <w:lang w:val="uk-UA" w:eastAsia="uk-UA"/>
        </w:rPr>
        <w:t xml:space="preserve"> </w:t>
      </w:r>
      <w:r w:rsidRPr="00CF3203">
        <w:rPr>
          <w:rFonts w:ascii="Times New Roman" w:eastAsia="Times New Roman" w:hAnsi="Times New Roman"/>
          <w:color w:val="000000"/>
          <w:sz w:val="28"/>
          <w:szCs w:val="28"/>
          <w:lang w:val="uk-UA" w:eastAsia="uk-UA"/>
        </w:rPr>
        <w:t xml:space="preserve">від </w:t>
      </w:r>
      <w:r>
        <w:rPr>
          <w:rFonts w:ascii="Times New Roman" w:eastAsia="Times New Roman" w:hAnsi="Times New Roman"/>
          <w:color w:val="000000"/>
          <w:sz w:val="28"/>
          <w:szCs w:val="28"/>
          <w:lang w:val="uk-UA" w:eastAsia="uk-UA"/>
        </w:rPr>
        <w:t xml:space="preserve">випускової </w:t>
      </w:r>
      <w:r w:rsidRPr="00CF3203">
        <w:rPr>
          <w:rFonts w:ascii="Times New Roman" w:eastAsia="Times New Roman" w:hAnsi="Times New Roman"/>
          <w:color w:val="000000"/>
          <w:sz w:val="28"/>
          <w:szCs w:val="28"/>
          <w:lang w:val="uk-UA" w:eastAsia="uk-UA"/>
        </w:rPr>
        <w:t>кафедр</w:t>
      </w:r>
      <w:r>
        <w:rPr>
          <w:rFonts w:ascii="Times New Roman" w:eastAsia="Times New Roman" w:hAnsi="Times New Roman"/>
          <w:color w:val="000000"/>
          <w:sz w:val="28"/>
          <w:szCs w:val="28"/>
          <w:lang w:val="uk-UA" w:eastAsia="uk-UA"/>
        </w:rPr>
        <w:t>и</w:t>
      </w:r>
      <w:r w:rsidRPr="00CF3203">
        <w:rPr>
          <w:rFonts w:ascii="Times New Roman" w:eastAsia="Times New Roman" w:hAnsi="Times New Roman"/>
          <w:color w:val="000000"/>
          <w:sz w:val="28"/>
          <w:szCs w:val="28"/>
          <w:lang w:val="uk-UA" w:eastAsia="uk-UA"/>
        </w:rPr>
        <w:t>.</w:t>
      </w:r>
    </w:p>
    <w:p w:rsidR="006B4541" w:rsidRPr="00CF3203" w:rsidRDefault="006B4541" w:rsidP="006B4541">
      <w:pPr>
        <w:spacing w:after="0" w:line="240" w:lineRule="auto"/>
        <w:ind w:firstLine="851"/>
        <w:jc w:val="both"/>
        <w:rPr>
          <w:rFonts w:ascii="Times New Roman" w:eastAsia="Times New Roman" w:hAnsi="Times New Roman"/>
          <w:sz w:val="28"/>
          <w:szCs w:val="28"/>
          <w:lang w:val="uk-UA" w:eastAsia="ru-RU"/>
        </w:rPr>
      </w:pPr>
      <w:r w:rsidRPr="00CF3203">
        <w:rPr>
          <w:rFonts w:ascii="Times New Roman" w:eastAsia="Times New Roman" w:hAnsi="Times New Roman"/>
          <w:color w:val="000000"/>
          <w:sz w:val="28"/>
          <w:szCs w:val="28"/>
          <w:lang w:val="uk-UA" w:eastAsia="uk-UA"/>
        </w:rPr>
        <w:lastRenderedPageBreak/>
        <w:t>До керівництва практики залучають досвідчених науково-педагогічних працівників зі стажем роботи не менше ніж 3 роки.</w:t>
      </w:r>
    </w:p>
    <w:p w:rsidR="006B4541" w:rsidRPr="00CF3203" w:rsidRDefault="006B4541" w:rsidP="006B4541">
      <w:p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Наказом ректора про проведення практики здобувачів вищої освіти визначають:</w:t>
      </w:r>
    </w:p>
    <w:p w:rsidR="006B4541" w:rsidRPr="00CF3203" w:rsidRDefault="006B4541" w:rsidP="006B4541">
      <w:pPr>
        <w:numPr>
          <w:ilvl w:val="0"/>
          <w:numId w:val="24"/>
        </w:num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вид, терміни та місце проведення практики;</w:t>
      </w:r>
    </w:p>
    <w:p w:rsidR="006B4541" w:rsidRPr="00CF3203" w:rsidRDefault="006B4541" w:rsidP="006B4541">
      <w:pPr>
        <w:numPr>
          <w:ilvl w:val="0"/>
          <w:numId w:val="24"/>
        </w:num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список здобувачів вищої освіти, які направляються на практику;</w:t>
      </w:r>
    </w:p>
    <w:p w:rsidR="006B4541" w:rsidRPr="00CF3203" w:rsidRDefault="006B4541" w:rsidP="006B4541">
      <w:pPr>
        <w:numPr>
          <w:ilvl w:val="0"/>
          <w:numId w:val="24"/>
        </w:num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керівник, відповідальний за організацію практики та оформлення підсумкового звіту за її результатами;</w:t>
      </w:r>
    </w:p>
    <w:p w:rsidR="006B4541" w:rsidRPr="00CF3203" w:rsidRDefault="006B4541" w:rsidP="006B4541">
      <w:pPr>
        <w:numPr>
          <w:ilvl w:val="0"/>
          <w:numId w:val="24"/>
        </w:num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посадова особа, на яку покладено загальну організацію практики та контроль за її проведенням;</w:t>
      </w:r>
    </w:p>
    <w:p w:rsidR="006B4541" w:rsidRPr="00CF3203" w:rsidRDefault="006B4541" w:rsidP="006B4541">
      <w:pPr>
        <w:numPr>
          <w:ilvl w:val="0"/>
          <w:numId w:val="24"/>
        </w:num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терміни проведення та оцінювання практики;</w:t>
      </w:r>
    </w:p>
    <w:p w:rsidR="006B4541" w:rsidRPr="00CF3203" w:rsidRDefault="006B4541" w:rsidP="006B4541">
      <w:pPr>
        <w:numPr>
          <w:ilvl w:val="0"/>
          <w:numId w:val="24"/>
        </w:numPr>
        <w:spacing w:after="0" w:line="240" w:lineRule="auto"/>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терміни звітування про результати проведення практики.</w:t>
      </w:r>
    </w:p>
    <w:p w:rsidR="006B4541" w:rsidRPr="00CF3203" w:rsidRDefault="006B4541" w:rsidP="006B4541">
      <w:pPr>
        <w:spacing w:after="0" w:line="240" w:lineRule="auto"/>
        <w:ind w:firstLine="993"/>
        <w:jc w:val="both"/>
        <w:rPr>
          <w:rFonts w:ascii="Times New Roman" w:eastAsia="Times New Roman" w:hAnsi="Times New Roman"/>
          <w:i/>
          <w:sz w:val="28"/>
          <w:szCs w:val="28"/>
          <w:u w:val="single"/>
          <w:lang w:val="uk-UA" w:eastAsia="ru-RU"/>
        </w:rPr>
      </w:pPr>
      <w:r w:rsidRPr="00CF3203">
        <w:rPr>
          <w:rFonts w:ascii="Times New Roman" w:eastAsia="Times New Roman" w:hAnsi="Times New Roman"/>
          <w:i/>
          <w:color w:val="000000"/>
          <w:sz w:val="28"/>
          <w:szCs w:val="28"/>
          <w:u w:val="single"/>
          <w:lang w:val="uk-UA" w:eastAsia="uk-UA"/>
        </w:rPr>
        <w:t>За підготовку проекту наказу на практику відповідає факультетський керівник практики.</w:t>
      </w:r>
      <w:r w:rsidRPr="00DF1BF4">
        <w:rPr>
          <w:rFonts w:ascii="Times New Roman" w:eastAsia="Times New Roman" w:hAnsi="Times New Roman"/>
          <w:i/>
          <w:color w:val="000000"/>
          <w:sz w:val="28"/>
          <w:szCs w:val="28"/>
          <w:u w:val="single"/>
          <w:lang w:val="uk-UA" w:eastAsia="uk-UA"/>
        </w:rPr>
        <w:t xml:space="preserve"> </w:t>
      </w:r>
      <w:r w:rsidRPr="00CF3203">
        <w:rPr>
          <w:rFonts w:ascii="Times New Roman" w:eastAsia="Times New Roman" w:hAnsi="Times New Roman"/>
          <w:i/>
          <w:color w:val="000000"/>
          <w:sz w:val="28"/>
          <w:szCs w:val="28"/>
          <w:u w:val="single"/>
          <w:lang w:val="uk-UA" w:eastAsia="uk-UA"/>
        </w:rPr>
        <w:t>Строк оформлення наказу на проведення практики -- 5 робочих днів до початку практики.</w:t>
      </w:r>
    </w:p>
    <w:p w:rsidR="006B4541" w:rsidRDefault="006B4541" w:rsidP="006B4541">
      <w:pPr>
        <w:spacing w:after="0" w:line="240" w:lineRule="auto"/>
        <w:ind w:left="993"/>
        <w:jc w:val="center"/>
        <w:rPr>
          <w:rFonts w:ascii="Times New Roman" w:eastAsia="Times New Roman" w:hAnsi="Times New Roman"/>
          <w:b/>
          <w:color w:val="000000"/>
          <w:sz w:val="28"/>
          <w:szCs w:val="28"/>
          <w:lang w:val="uk-UA" w:eastAsia="uk-UA"/>
        </w:rPr>
      </w:pPr>
    </w:p>
    <w:p w:rsidR="006B4541" w:rsidRPr="00CF3203" w:rsidRDefault="006B4541" w:rsidP="006B4541">
      <w:pPr>
        <w:spacing w:after="0" w:line="240" w:lineRule="auto"/>
        <w:ind w:left="993"/>
        <w:jc w:val="center"/>
        <w:rPr>
          <w:rFonts w:ascii="Times New Roman" w:eastAsia="Times New Roman" w:hAnsi="Times New Roman"/>
          <w:b/>
          <w:color w:val="000000"/>
          <w:sz w:val="28"/>
          <w:szCs w:val="28"/>
          <w:lang w:val="uk-UA" w:eastAsia="uk-UA"/>
        </w:rPr>
      </w:pPr>
      <w:r w:rsidRPr="00CF3203">
        <w:rPr>
          <w:rFonts w:ascii="Times New Roman" w:eastAsia="Times New Roman" w:hAnsi="Times New Roman"/>
          <w:b/>
          <w:color w:val="000000"/>
          <w:sz w:val="28"/>
          <w:szCs w:val="28"/>
          <w:lang w:val="uk-UA" w:eastAsia="uk-UA"/>
        </w:rPr>
        <w:t>Завідувач практики Університету:</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здійснює загальну організацію </w:t>
      </w:r>
      <w:r w:rsidRPr="00331D86">
        <w:rPr>
          <w:rFonts w:ascii="Times New Roman" w:hAnsi="Times New Roman"/>
          <w:sz w:val="28"/>
          <w:szCs w:val="28"/>
          <w:lang w:val="uk-UA"/>
        </w:rPr>
        <w:t>Навчальн</w:t>
      </w:r>
      <w:r>
        <w:rPr>
          <w:rFonts w:ascii="Times New Roman" w:hAnsi="Times New Roman"/>
          <w:sz w:val="28"/>
          <w:szCs w:val="28"/>
          <w:lang w:val="uk-UA"/>
        </w:rPr>
        <w:t>ої</w:t>
      </w:r>
      <w:r w:rsidRPr="00C40CBC">
        <w:rPr>
          <w:rFonts w:ascii="Times New Roman" w:hAnsi="Times New Roman"/>
          <w:sz w:val="28"/>
          <w:szCs w:val="28"/>
          <w:lang w:val="uk-UA" w:eastAsia="ru-RU"/>
        </w:rPr>
        <w:t xml:space="preserve"> </w:t>
      </w:r>
      <w:r>
        <w:rPr>
          <w:rFonts w:ascii="Times New Roman" w:hAnsi="Times New Roman"/>
          <w:sz w:val="28"/>
          <w:szCs w:val="28"/>
          <w:lang w:val="uk-UA" w:eastAsia="ru-RU"/>
        </w:rPr>
        <w:t>ознайомлювальної практики у сфері діяльності</w:t>
      </w:r>
      <w:r w:rsidRPr="00CF3203">
        <w:rPr>
          <w:rFonts w:ascii="Times New Roman" w:eastAsia="Times New Roman" w:hAnsi="Times New Roman"/>
          <w:color w:val="000000"/>
          <w:sz w:val="28"/>
          <w:szCs w:val="28"/>
          <w:lang w:val="uk-UA" w:eastAsia="uk-UA"/>
        </w:rPr>
        <w:t xml:space="preserve"> та контроль за їх проведенням в Університеті;</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контролює відповідність навчальним планам видів і строків проведення </w:t>
      </w:r>
      <w:r>
        <w:rPr>
          <w:rFonts w:ascii="Times New Roman" w:eastAsia="Times New Roman" w:hAnsi="Times New Roman"/>
          <w:color w:val="000000"/>
          <w:sz w:val="28"/>
          <w:szCs w:val="28"/>
          <w:lang w:val="uk-UA" w:eastAsia="uk-UA"/>
        </w:rPr>
        <w:t xml:space="preserve">даної </w:t>
      </w:r>
      <w:r w:rsidRPr="00CF3203">
        <w:rPr>
          <w:rFonts w:ascii="Times New Roman" w:eastAsia="Times New Roman" w:hAnsi="Times New Roman"/>
          <w:color w:val="000000"/>
          <w:sz w:val="28"/>
          <w:szCs w:val="28"/>
          <w:lang w:val="uk-UA" w:eastAsia="uk-UA"/>
        </w:rPr>
        <w:t>практики;</w:t>
      </w:r>
    </w:p>
    <w:p w:rsidR="006B4541"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забезпечує та контролює проведення всіх організаційних заходів перед направленням здобувачів вищої освіти на </w:t>
      </w:r>
      <w:r w:rsidRPr="00331D86">
        <w:rPr>
          <w:rFonts w:ascii="Times New Roman" w:hAnsi="Times New Roman"/>
          <w:sz w:val="28"/>
          <w:szCs w:val="28"/>
          <w:lang w:val="uk-UA"/>
        </w:rPr>
        <w:t>Навчальн</w:t>
      </w:r>
      <w:r>
        <w:rPr>
          <w:rFonts w:ascii="Times New Roman" w:hAnsi="Times New Roman"/>
          <w:sz w:val="28"/>
          <w:szCs w:val="28"/>
          <w:lang w:val="uk-UA"/>
        </w:rPr>
        <w:t>у</w:t>
      </w:r>
      <w:r w:rsidRPr="00C40CBC">
        <w:rPr>
          <w:rFonts w:ascii="Times New Roman" w:hAnsi="Times New Roman"/>
          <w:sz w:val="28"/>
          <w:szCs w:val="28"/>
          <w:lang w:val="uk-UA" w:eastAsia="ru-RU"/>
        </w:rPr>
        <w:t xml:space="preserve"> </w:t>
      </w:r>
      <w:r>
        <w:rPr>
          <w:rFonts w:ascii="Times New Roman" w:hAnsi="Times New Roman"/>
          <w:sz w:val="28"/>
          <w:szCs w:val="28"/>
          <w:lang w:val="uk-UA" w:eastAsia="ru-RU"/>
        </w:rPr>
        <w:t>ознайомлювальну практику у сфері діяльності</w:t>
      </w:r>
      <w:r w:rsidRPr="00CF3203">
        <w:rPr>
          <w:rFonts w:ascii="Times New Roman" w:eastAsia="Times New Roman" w:hAnsi="Times New Roman"/>
          <w:color w:val="000000"/>
          <w:sz w:val="28"/>
          <w:szCs w:val="28"/>
          <w:lang w:val="uk-UA" w:eastAsia="uk-UA"/>
        </w:rPr>
        <w:t xml:space="preserve">: </w:t>
      </w:r>
    </w:p>
    <w:p w:rsidR="006B4541"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розподіл їх за базами практики, </w:t>
      </w:r>
    </w:p>
    <w:p w:rsidR="006B4541"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інструктаж про порядок проходження практики, </w:t>
      </w:r>
    </w:p>
    <w:p w:rsidR="006B4541"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інструктаж з охорони праці та безпеки життєдіяльності, </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надання здобувачам вищої освіти необхідних документів (направлення, програми, щоденник практики, індивідуальне завдання, методичні рекомендації щодо оформлення звітної документації тощо);</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організовує та контролює розробку наскрізних та робочих програм практик, методичних рекомендацій із питань організації та проведення практик здобувачів вищої освіти;</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узгоджує договори з підприємствами, організаціями, установами на проведення практик, визначає обов’язки Університету та бази практики щодо організації та проведення практик;</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контролює проведення практики., аналізує та узагальнює її результати;</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має право у складі комісії брати участь у підбитті підсумків із практики;</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оформлює акт здачі - приймання послуг (робіт) між Університетом та організацією, підприємством, установою тощо (за умови укладання договорів з оплатою за керівництво практикою);</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 xml:space="preserve">аналізує звіти кафедр і факультетських керівників за результатами практики та готує річний звіт про практичну підготовку </w:t>
      </w:r>
      <w:r w:rsidRPr="00CF3203">
        <w:rPr>
          <w:rFonts w:ascii="Times New Roman" w:eastAsia="Times New Roman" w:hAnsi="Times New Roman"/>
          <w:color w:val="000000"/>
          <w:sz w:val="28"/>
          <w:szCs w:val="28"/>
          <w:lang w:val="uk-UA" w:eastAsia="uk-UA"/>
        </w:rPr>
        <w:lastRenderedPageBreak/>
        <w:t>здобувачів вищої освіти Університету із зауваженнями та пропозиціями щодо її поліпшення;</w:t>
      </w:r>
    </w:p>
    <w:p w:rsidR="006B4541" w:rsidRPr="00CF3203" w:rsidRDefault="006B4541" w:rsidP="006B4541">
      <w:pPr>
        <w:numPr>
          <w:ilvl w:val="0"/>
          <w:numId w:val="24"/>
        </w:numPr>
        <w:spacing w:after="0" w:line="240" w:lineRule="auto"/>
        <w:ind w:firstLine="993"/>
        <w:jc w:val="both"/>
        <w:rPr>
          <w:rFonts w:ascii="Times New Roman" w:eastAsia="Times New Roman" w:hAnsi="Times New Roman"/>
          <w:color w:val="000000"/>
          <w:sz w:val="28"/>
          <w:szCs w:val="28"/>
          <w:lang w:val="uk-UA" w:eastAsia="uk-UA"/>
        </w:rPr>
      </w:pPr>
      <w:r w:rsidRPr="00CF3203">
        <w:rPr>
          <w:rFonts w:ascii="Times New Roman" w:eastAsia="Times New Roman" w:hAnsi="Times New Roman"/>
          <w:color w:val="000000"/>
          <w:sz w:val="28"/>
          <w:szCs w:val="28"/>
          <w:lang w:val="uk-UA" w:eastAsia="uk-UA"/>
        </w:rPr>
        <w:t>звітує про результати практики на ректораті та вченій раді Університету.</w:t>
      </w:r>
    </w:p>
    <w:p w:rsidR="006B4541" w:rsidRPr="00CF3203" w:rsidRDefault="006B4541" w:rsidP="006B4541">
      <w:pPr>
        <w:spacing w:after="0" w:line="240" w:lineRule="auto"/>
        <w:ind w:left="993"/>
        <w:jc w:val="center"/>
        <w:rPr>
          <w:rFonts w:ascii="Times New Roman" w:eastAsia="Times New Roman" w:hAnsi="Times New Roman"/>
          <w:b/>
          <w:bCs/>
          <w:color w:val="000000"/>
          <w:sz w:val="28"/>
          <w:szCs w:val="28"/>
          <w:lang w:val="uk-UA" w:eastAsia="uk-UA"/>
        </w:rPr>
      </w:pPr>
      <w:r w:rsidRPr="00CF3203">
        <w:rPr>
          <w:rFonts w:ascii="Times New Roman" w:eastAsia="Times New Roman" w:hAnsi="Times New Roman"/>
          <w:b/>
          <w:bCs/>
          <w:color w:val="000000"/>
          <w:sz w:val="28"/>
          <w:szCs w:val="28"/>
          <w:lang w:val="uk-UA" w:eastAsia="uk-UA"/>
        </w:rPr>
        <w:t xml:space="preserve">Декан </w:t>
      </w:r>
      <w:r w:rsidRPr="00CF3203">
        <w:rPr>
          <w:rFonts w:ascii="Times New Roman" w:eastAsia="Times New Roman" w:hAnsi="Times New Roman"/>
          <w:color w:val="000000"/>
          <w:sz w:val="28"/>
          <w:szCs w:val="28"/>
          <w:lang w:val="uk-UA" w:eastAsia="uk-UA"/>
        </w:rPr>
        <w:t>факультету:</w:t>
      </w:r>
    </w:p>
    <w:p w:rsidR="006B4541" w:rsidRPr="00DF1BF4" w:rsidRDefault="006B4541" w:rsidP="006B4541">
      <w:pPr>
        <w:numPr>
          <w:ilvl w:val="0"/>
          <w:numId w:val="24"/>
        </w:numPr>
        <w:shd w:val="clear" w:color="auto" w:fill="FFFFFF"/>
        <w:spacing w:after="0" w:line="240" w:lineRule="auto"/>
        <w:ind w:firstLine="993"/>
        <w:jc w:val="both"/>
        <w:rPr>
          <w:rFonts w:ascii="Times New Roman" w:hAnsi="Times New Roman"/>
          <w:b/>
          <w:sz w:val="28"/>
          <w:szCs w:val="28"/>
          <w:lang w:val="uk-UA" w:eastAsia="uk-UA"/>
        </w:rPr>
      </w:pPr>
      <w:r w:rsidRPr="00CF3203">
        <w:rPr>
          <w:rFonts w:ascii="Times New Roman" w:eastAsia="Times New Roman" w:hAnsi="Times New Roman"/>
          <w:color w:val="000000"/>
          <w:sz w:val="28"/>
          <w:szCs w:val="28"/>
          <w:lang w:val="uk-UA" w:eastAsia="uk-UA"/>
        </w:rPr>
        <w:t>відповідає за організацію та проведення практики на факультеті;</w:t>
      </w:r>
    </w:p>
    <w:p w:rsidR="006B4541" w:rsidRPr="00DF1BF4" w:rsidRDefault="006B4541" w:rsidP="006B4541">
      <w:pPr>
        <w:numPr>
          <w:ilvl w:val="0"/>
          <w:numId w:val="24"/>
        </w:numPr>
        <w:shd w:val="clear" w:color="auto" w:fill="FFFFFF"/>
        <w:spacing w:after="0" w:line="240" w:lineRule="auto"/>
        <w:ind w:firstLine="993"/>
        <w:jc w:val="both"/>
        <w:rPr>
          <w:rFonts w:ascii="Times New Roman" w:eastAsia="Times New Roman" w:hAnsi="Times New Roman"/>
          <w:sz w:val="28"/>
          <w:szCs w:val="28"/>
          <w:lang w:val="uk-UA" w:eastAsia="ru-RU"/>
        </w:rPr>
      </w:pPr>
      <w:r w:rsidRPr="00DF1BF4">
        <w:rPr>
          <w:rFonts w:ascii="Times New Roman" w:eastAsia="Times New Roman" w:hAnsi="Times New Roman"/>
          <w:color w:val="000000"/>
          <w:sz w:val="28"/>
          <w:szCs w:val="28"/>
          <w:lang w:val="uk-UA" w:eastAsia="uk-UA"/>
        </w:rPr>
        <w:t xml:space="preserve">керує навчально-методичним забезпеченням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DF1BF4">
        <w:rPr>
          <w:rFonts w:ascii="Times New Roman" w:eastAsia="Times New Roman" w:hAnsi="Times New Roman"/>
          <w:color w:val="000000"/>
          <w:sz w:val="28"/>
          <w:szCs w:val="28"/>
          <w:lang w:val="uk-UA" w:eastAsia="uk-UA"/>
        </w:rPr>
        <w:t xml:space="preserve"> </w:t>
      </w:r>
    </w:p>
    <w:p w:rsidR="006B4541" w:rsidRDefault="006B4541" w:rsidP="006B4541">
      <w:pPr>
        <w:numPr>
          <w:ilvl w:val="0"/>
          <w:numId w:val="25"/>
        </w:numPr>
        <w:shd w:val="clear" w:color="auto" w:fill="FFFFFF"/>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 xml:space="preserve">контролює роботу кафедри фізичної реабілітації та медико-біологічних основ фізичного виховання  і науково-педагогічних працівників з організації та проведення практики здобувачів вищої освіти, виконання програми практики, своєчасне складання заліків; </w:t>
      </w:r>
    </w:p>
    <w:p w:rsidR="006B4541" w:rsidRPr="00DF1BF4" w:rsidRDefault="006B4541" w:rsidP="006B4541">
      <w:pPr>
        <w:numPr>
          <w:ilvl w:val="0"/>
          <w:numId w:val="25"/>
        </w:numPr>
        <w:shd w:val="clear" w:color="auto" w:fill="FFFFFF"/>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контролює своєчасне подання звітної документації за підсумками практики;</w:t>
      </w:r>
    </w:p>
    <w:p w:rsidR="006B4541" w:rsidRPr="00DF1BF4" w:rsidRDefault="006B4541" w:rsidP="006B4541">
      <w:pPr>
        <w:numPr>
          <w:ilvl w:val="0"/>
          <w:numId w:val="25"/>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заслуховує на вченій раді факультету звіт</w:t>
      </w:r>
      <w:r>
        <w:rPr>
          <w:rFonts w:ascii="Times New Roman" w:eastAsia="Times New Roman" w:hAnsi="Times New Roman"/>
          <w:color w:val="000000"/>
          <w:sz w:val="28"/>
          <w:szCs w:val="28"/>
          <w:lang w:val="uk-UA" w:eastAsia="uk-UA"/>
        </w:rPr>
        <w:t xml:space="preserve"> випускової</w:t>
      </w:r>
      <w:r w:rsidRPr="00DF1BF4">
        <w:rPr>
          <w:rFonts w:ascii="Times New Roman" w:eastAsia="Times New Roman" w:hAnsi="Times New Roman"/>
          <w:color w:val="000000"/>
          <w:sz w:val="28"/>
          <w:szCs w:val="28"/>
          <w:lang w:val="uk-UA" w:eastAsia="uk-UA"/>
        </w:rPr>
        <w:t xml:space="preserve"> кафедр</w:t>
      </w:r>
      <w:r>
        <w:rPr>
          <w:rFonts w:ascii="Times New Roman" w:eastAsia="Times New Roman" w:hAnsi="Times New Roman"/>
          <w:color w:val="000000"/>
          <w:sz w:val="28"/>
          <w:szCs w:val="28"/>
          <w:lang w:val="uk-UA" w:eastAsia="uk-UA"/>
        </w:rPr>
        <w:t>и</w:t>
      </w:r>
      <w:r w:rsidRPr="00DF1BF4">
        <w:rPr>
          <w:rFonts w:ascii="Times New Roman" w:eastAsia="Times New Roman" w:hAnsi="Times New Roman"/>
          <w:color w:val="000000"/>
          <w:sz w:val="28"/>
          <w:szCs w:val="28"/>
          <w:lang w:val="uk-UA" w:eastAsia="uk-UA"/>
        </w:rPr>
        <w:t xml:space="preserve">, факультетського керівника за підсумками проведення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DF1BF4">
        <w:rPr>
          <w:rFonts w:ascii="Times New Roman" w:eastAsia="Times New Roman" w:hAnsi="Times New Roman"/>
          <w:color w:val="000000"/>
          <w:sz w:val="28"/>
          <w:szCs w:val="28"/>
          <w:lang w:val="uk-UA" w:eastAsia="uk-UA"/>
        </w:rPr>
        <w:t xml:space="preserve"> та вносить пропозиції з удосконалення практичної підготовки здобувачів вищої освіти.</w:t>
      </w:r>
    </w:p>
    <w:p w:rsidR="006B4541" w:rsidRPr="00DF1BF4" w:rsidRDefault="006B4541" w:rsidP="006B4541">
      <w:pPr>
        <w:spacing w:after="0" w:line="240" w:lineRule="auto"/>
        <w:ind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Безпосереднє навчально-методичне керівництво практикою здобувачів вищої освіти здійснює завідувач кафедри фізичної реабілітації та медико-біологічних основ фізичного виховання .</w:t>
      </w:r>
    </w:p>
    <w:p w:rsidR="006B4541" w:rsidRPr="00DF1BF4" w:rsidRDefault="006B4541" w:rsidP="006B4541">
      <w:pPr>
        <w:spacing w:after="0" w:line="240" w:lineRule="auto"/>
        <w:jc w:val="center"/>
        <w:rPr>
          <w:rFonts w:ascii="Times New Roman" w:eastAsia="Times New Roman" w:hAnsi="Times New Roman"/>
          <w:sz w:val="28"/>
          <w:szCs w:val="28"/>
          <w:lang w:val="uk-UA" w:eastAsia="ru-RU"/>
        </w:rPr>
      </w:pPr>
      <w:r w:rsidRPr="00DF1BF4">
        <w:rPr>
          <w:rFonts w:ascii="Times New Roman" w:eastAsia="Times New Roman" w:hAnsi="Times New Roman"/>
          <w:b/>
          <w:bCs/>
          <w:color w:val="000000"/>
          <w:sz w:val="28"/>
          <w:szCs w:val="28"/>
          <w:lang w:val="uk-UA" w:eastAsia="uk-UA"/>
        </w:rPr>
        <w:t>Завідувач кафедри:</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 xml:space="preserve">призначає керівниками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DF1BF4">
        <w:rPr>
          <w:rFonts w:ascii="Times New Roman" w:eastAsia="Times New Roman" w:hAnsi="Times New Roman"/>
          <w:color w:val="000000"/>
          <w:sz w:val="28"/>
          <w:szCs w:val="28"/>
          <w:lang w:val="uk-UA" w:eastAsia="uk-UA"/>
        </w:rPr>
        <w:t xml:space="preserve"> найбільш досвідчених науково- педагогічних працівників;</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спільно з факультетським керівником практики проводить моніторинг баз практик із метою найбільш ефективного використання їх для практичної підготовки здобувачів вищої освіти;</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спільно з гарантом освітньої програми, факультетським керівником практики організовує розробку наскрізних програм практики;</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бере участь у розробці робочих програм практик;</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погоджує тематику індивідуальних завдань на період проведення практики;</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відповідає за забезпечення керівників від бази практики навчально-методичною документацією (програмами, переліком індивідуальних завдань);</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призначає керівників практики та забезпечує за можливості їх виїзд на бази практик за декілька днів до їх початку для перевірки готовності до прийому студентів і ознайомлення керівників баз практик з документацією з проведення практики;</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бере участь в організації та проведенні настановних інструктивних нарад із питань практики та підсумкових конференцій за її результатами;</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контролює проведення інструктажів з охорони праці та безпеки життєдіяльності;</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lastRenderedPageBreak/>
        <w:t xml:space="preserve">здійснює навчально-методичне керівництво і контроль за проведенням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DF1BF4">
        <w:rPr>
          <w:rFonts w:ascii="Times New Roman" w:eastAsia="Times New Roman" w:hAnsi="Times New Roman"/>
          <w:color w:val="000000"/>
          <w:sz w:val="28"/>
          <w:szCs w:val="28"/>
          <w:lang w:val="uk-UA" w:eastAsia="uk-UA"/>
        </w:rPr>
        <w:t>;</w:t>
      </w:r>
    </w:p>
    <w:p w:rsidR="006B4541" w:rsidRPr="00DF1BF4" w:rsidRDefault="006B4541" w:rsidP="006B4541">
      <w:pPr>
        <w:numPr>
          <w:ilvl w:val="0"/>
          <w:numId w:val="26"/>
        </w:numPr>
        <w:spacing w:after="0" w:line="240" w:lineRule="auto"/>
        <w:ind w:left="0" w:firstLine="993"/>
        <w:jc w:val="both"/>
        <w:rPr>
          <w:rFonts w:ascii="Times New Roman" w:eastAsia="Times New Roman" w:hAnsi="Times New Roman"/>
          <w:color w:val="000000"/>
          <w:sz w:val="28"/>
          <w:szCs w:val="28"/>
          <w:lang w:val="uk-UA" w:eastAsia="uk-UA"/>
        </w:rPr>
      </w:pPr>
      <w:r w:rsidRPr="00DF1BF4">
        <w:rPr>
          <w:rFonts w:ascii="Times New Roman" w:eastAsia="Times New Roman" w:hAnsi="Times New Roman"/>
          <w:color w:val="000000"/>
          <w:sz w:val="28"/>
          <w:szCs w:val="28"/>
          <w:lang w:val="uk-UA" w:eastAsia="uk-UA"/>
        </w:rPr>
        <w:t>вносить пропозиції про склад комісії з прийому заліків з практики;</w:t>
      </w:r>
    </w:p>
    <w:p w:rsidR="006B4541" w:rsidRPr="004B2413" w:rsidRDefault="006B4541" w:rsidP="006B4541">
      <w:pPr>
        <w:numPr>
          <w:ilvl w:val="0"/>
          <w:numId w:val="27"/>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обговорює підсумки практики та аналізує виконання програм практики на засіданні кафедри, розробляє заходи з покращення якості керівництва практикою;</w:t>
      </w:r>
    </w:p>
    <w:p w:rsidR="006B4541" w:rsidRPr="004B2413" w:rsidRDefault="006B4541" w:rsidP="006B4541">
      <w:pPr>
        <w:numPr>
          <w:ilvl w:val="0"/>
          <w:numId w:val="27"/>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подає до деканату звіти про проведення практики з пропозиціями щодо вдосконалення її організації.</w:t>
      </w:r>
    </w:p>
    <w:p w:rsidR="006B4541" w:rsidRPr="004B2413" w:rsidRDefault="006B4541" w:rsidP="006B4541">
      <w:pPr>
        <w:spacing w:after="0" w:line="240" w:lineRule="auto"/>
        <w:ind w:firstLine="993"/>
        <w:jc w:val="both"/>
        <w:rPr>
          <w:rFonts w:ascii="Times New Roman" w:eastAsia="Times New Roman" w:hAnsi="Times New Roman"/>
          <w:b/>
          <w:color w:val="000000"/>
          <w:sz w:val="28"/>
          <w:szCs w:val="28"/>
          <w:lang w:val="uk-UA" w:eastAsia="uk-UA"/>
        </w:rPr>
      </w:pPr>
      <w:r w:rsidRPr="004B2413">
        <w:rPr>
          <w:rFonts w:ascii="Times New Roman" w:eastAsia="Times New Roman" w:hAnsi="Times New Roman"/>
          <w:b/>
          <w:color w:val="000000"/>
          <w:sz w:val="28"/>
          <w:szCs w:val="28"/>
          <w:lang w:val="uk-UA" w:eastAsia="uk-UA"/>
        </w:rPr>
        <w:t>Факультетський керівник практик:</w:t>
      </w:r>
    </w:p>
    <w:p w:rsidR="006B4541" w:rsidRPr="004B2413" w:rsidRDefault="006B4541" w:rsidP="006B4541">
      <w:pPr>
        <w:numPr>
          <w:ilvl w:val="0"/>
          <w:numId w:val="29"/>
        </w:numPr>
        <w:spacing w:after="0" w:line="240" w:lineRule="auto"/>
        <w:ind w:left="0" w:firstLine="851"/>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здійснює планування, загальну організацію, навчально-методичне керівництво та облік результатів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w:t>
      </w:r>
      <w:proofErr w:type="spellStart"/>
      <w:r>
        <w:rPr>
          <w:rFonts w:ascii="Times New Roman" w:hAnsi="Times New Roman"/>
          <w:sz w:val="28"/>
          <w:szCs w:val="28"/>
          <w:lang w:val="uk-UA" w:eastAsia="ru-RU"/>
        </w:rPr>
        <w:t>діяльності</w:t>
      </w:r>
      <w:r w:rsidRPr="004B2413">
        <w:rPr>
          <w:rFonts w:ascii="Times New Roman" w:eastAsia="Times New Roman" w:hAnsi="Times New Roman"/>
          <w:color w:val="000000"/>
          <w:sz w:val="28"/>
          <w:szCs w:val="28"/>
          <w:lang w:val="uk-UA" w:eastAsia="uk-UA"/>
        </w:rPr>
        <w:t>і</w:t>
      </w:r>
      <w:proofErr w:type="spellEnd"/>
      <w:r w:rsidRPr="004B2413">
        <w:rPr>
          <w:rFonts w:ascii="Times New Roman" w:eastAsia="Times New Roman" w:hAnsi="Times New Roman"/>
          <w:color w:val="000000"/>
          <w:sz w:val="28"/>
          <w:szCs w:val="28"/>
          <w:lang w:val="uk-UA" w:eastAsia="uk-UA"/>
        </w:rPr>
        <w:t>;</w:t>
      </w:r>
    </w:p>
    <w:p w:rsidR="006B4541" w:rsidRPr="004B2413" w:rsidRDefault="006B4541" w:rsidP="006B4541">
      <w:pPr>
        <w:numPr>
          <w:ilvl w:val="0"/>
          <w:numId w:val="29"/>
        </w:numPr>
        <w:spacing w:after="0" w:line="240" w:lineRule="auto"/>
        <w:ind w:left="0" w:firstLine="851"/>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забезпечує відповідність навчальним планам видів і строків проведення </w:t>
      </w:r>
      <w:r w:rsidRPr="004B2413">
        <w:rPr>
          <w:rFonts w:ascii="Times New Roman" w:hAnsi="Times New Roman"/>
          <w:sz w:val="28"/>
          <w:szCs w:val="28"/>
          <w:lang w:val="uk-UA"/>
        </w:rPr>
        <w:t>Навчальної</w:t>
      </w:r>
      <w:r w:rsidRPr="004B2413">
        <w:rPr>
          <w:rFonts w:ascii="Times New Roman" w:hAnsi="Times New Roman"/>
          <w:sz w:val="28"/>
          <w:szCs w:val="28"/>
          <w:lang w:val="uk-UA" w:eastAsia="ru-RU"/>
        </w:rPr>
        <w:t xml:space="preserve"> ознайомлювальної практики у сфері діяльності</w:t>
      </w:r>
      <w:r w:rsidRPr="004B2413">
        <w:rPr>
          <w:rFonts w:ascii="Times New Roman" w:eastAsia="Times New Roman" w:hAnsi="Times New Roman"/>
          <w:color w:val="000000"/>
          <w:sz w:val="28"/>
          <w:szCs w:val="28"/>
          <w:lang w:val="uk-UA" w:eastAsia="uk-UA"/>
        </w:rPr>
        <w:t>;</w:t>
      </w:r>
    </w:p>
    <w:p w:rsidR="006B4541" w:rsidRPr="004B2413" w:rsidRDefault="006B4541" w:rsidP="006B4541">
      <w:pPr>
        <w:numPr>
          <w:ilvl w:val="0"/>
          <w:numId w:val="29"/>
        </w:numPr>
        <w:spacing w:after="0" w:line="240" w:lineRule="auto"/>
        <w:ind w:left="0" w:firstLine="851"/>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спільно із методистом/фахівцем навчального відділу щорічно згідно з робочими навчальними планами складає графік проведення всіх видів практик на факультеті та забезпечує його виконання;</w:t>
      </w:r>
    </w:p>
    <w:p w:rsidR="006B4541" w:rsidRPr="004B2413" w:rsidRDefault="006B4541" w:rsidP="006B4541">
      <w:pPr>
        <w:numPr>
          <w:ilvl w:val="0"/>
          <w:numId w:val="29"/>
        </w:numPr>
        <w:spacing w:after="0" w:line="240" w:lineRule="auto"/>
        <w:ind w:left="0" w:firstLine="851"/>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спільно із завідувачем кафедри розробляє наскрізну програму практики, бере участь у розробці робочої програми</w:t>
      </w:r>
      <w:r w:rsidRPr="004B2413">
        <w:rPr>
          <w:rFonts w:ascii="Times New Roman" w:hAnsi="Times New Roman"/>
          <w:sz w:val="28"/>
          <w:szCs w:val="28"/>
          <w:lang w:val="uk-UA"/>
        </w:rPr>
        <w:t xml:space="preserve"> Навчальної</w:t>
      </w:r>
      <w:r w:rsidRPr="004B2413">
        <w:rPr>
          <w:rFonts w:ascii="Times New Roman" w:hAnsi="Times New Roman"/>
          <w:sz w:val="28"/>
          <w:szCs w:val="28"/>
          <w:lang w:val="uk-UA" w:eastAsia="ru-RU"/>
        </w:rPr>
        <w:t xml:space="preserve"> ознайомлювальної практики у сфері діяльності</w:t>
      </w:r>
      <w:r w:rsidRPr="004B2413">
        <w:rPr>
          <w:rFonts w:ascii="Times New Roman" w:eastAsia="Times New Roman" w:hAnsi="Times New Roman"/>
          <w:color w:val="000000"/>
          <w:sz w:val="28"/>
          <w:szCs w:val="28"/>
          <w:lang w:val="uk-UA" w:eastAsia="uk-UA"/>
        </w:rPr>
        <w:t>, методичних рекомендацій для здобувачів вищої освіти і керівників практик з питань її організації та проведення;</w:t>
      </w:r>
    </w:p>
    <w:p w:rsidR="006B4541" w:rsidRPr="004B2413" w:rsidRDefault="006B4541" w:rsidP="006B4541">
      <w:pPr>
        <w:numPr>
          <w:ilvl w:val="0"/>
          <w:numId w:val="28"/>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спільно із методистом/фахівцем навчального відділу забезпечує проведення всіх організаційних заходів перед направленням здобувачів вищої освіти на </w:t>
      </w:r>
      <w:r w:rsidRPr="004B2413">
        <w:rPr>
          <w:rFonts w:ascii="Times New Roman" w:hAnsi="Times New Roman"/>
          <w:sz w:val="28"/>
          <w:szCs w:val="28"/>
          <w:lang w:val="uk-UA"/>
        </w:rPr>
        <w:t>Навчальну</w:t>
      </w:r>
      <w:r w:rsidRPr="004B2413">
        <w:rPr>
          <w:rFonts w:ascii="Times New Roman" w:hAnsi="Times New Roman"/>
          <w:sz w:val="28"/>
          <w:szCs w:val="28"/>
          <w:lang w:val="uk-UA" w:eastAsia="ru-RU"/>
        </w:rPr>
        <w:t xml:space="preserve"> ознайомлювальну практику у сфері діяльності</w:t>
      </w:r>
      <w:r w:rsidRPr="004B2413">
        <w:rPr>
          <w:rFonts w:ascii="Times New Roman" w:eastAsia="Times New Roman" w:hAnsi="Times New Roman"/>
          <w:color w:val="000000"/>
          <w:sz w:val="28"/>
          <w:szCs w:val="28"/>
          <w:lang w:val="uk-UA" w:eastAsia="uk-UA"/>
        </w:rPr>
        <w:t>: розподіл їх за базами практики, інструктаж про порядок проходження практики, інструктаж з охорони праці та безпеки життєдіяльності, надання необхідних документів (направлення, програми, щоденник практики, індивідуальне завдання, методичні рекомендації щодо оформлення звітної документації тощо);</w:t>
      </w:r>
    </w:p>
    <w:p w:rsidR="006B4541" w:rsidRPr="004B2413" w:rsidRDefault="006B4541" w:rsidP="006B4541">
      <w:pPr>
        <w:numPr>
          <w:ilvl w:val="0"/>
          <w:numId w:val="28"/>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забезпечує своєчасність складання проект</w:t>
      </w:r>
      <w:r>
        <w:rPr>
          <w:rFonts w:ascii="Times New Roman" w:eastAsia="Times New Roman" w:hAnsi="Times New Roman"/>
          <w:color w:val="000000"/>
          <w:sz w:val="28"/>
          <w:szCs w:val="28"/>
          <w:lang w:val="uk-UA" w:eastAsia="uk-UA"/>
        </w:rPr>
        <w:t>у</w:t>
      </w:r>
      <w:r w:rsidRPr="004B2413">
        <w:rPr>
          <w:rFonts w:ascii="Times New Roman" w:eastAsia="Times New Roman" w:hAnsi="Times New Roman"/>
          <w:color w:val="000000"/>
          <w:sz w:val="28"/>
          <w:szCs w:val="28"/>
          <w:lang w:val="uk-UA" w:eastAsia="uk-UA"/>
        </w:rPr>
        <w:t xml:space="preserve"> наказ</w:t>
      </w:r>
      <w:r>
        <w:rPr>
          <w:rFonts w:ascii="Times New Roman" w:eastAsia="Times New Roman" w:hAnsi="Times New Roman"/>
          <w:color w:val="000000"/>
          <w:sz w:val="28"/>
          <w:szCs w:val="28"/>
          <w:lang w:val="uk-UA" w:eastAsia="uk-UA"/>
        </w:rPr>
        <w:t>у</w:t>
      </w:r>
      <w:r w:rsidRPr="004B2413">
        <w:rPr>
          <w:rFonts w:ascii="Times New Roman" w:eastAsia="Times New Roman" w:hAnsi="Times New Roman"/>
          <w:color w:val="000000"/>
          <w:sz w:val="28"/>
          <w:szCs w:val="28"/>
          <w:lang w:val="uk-UA" w:eastAsia="uk-UA"/>
        </w:rPr>
        <w:t xml:space="preserve"> про проведення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4B2413">
        <w:rPr>
          <w:rFonts w:ascii="Times New Roman" w:eastAsia="Times New Roman" w:hAnsi="Times New Roman"/>
          <w:color w:val="000000"/>
          <w:sz w:val="28"/>
          <w:szCs w:val="28"/>
          <w:lang w:val="uk-UA" w:eastAsia="uk-UA"/>
        </w:rPr>
        <w:t xml:space="preserve"> та звітів за </w:t>
      </w:r>
      <w:r>
        <w:rPr>
          <w:rFonts w:ascii="Times New Roman" w:eastAsia="Times New Roman" w:hAnsi="Times New Roman"/>
          <w:color w:val="000000"/>
          <w:sz w:val="28"/>
          <w:szCs w:val="28"/>
          <w:lang w:val="uk-UA" w:eastAsia="uk-UA"/>
        </w:rPr>
        <w:t>нею</w:t>
      </w:r>
      <w:r w:rsidRPr="004B2413">
        <w:rPr>
          <w:rFonts w:ascii="Times New Roman" w:eastAsia="Times New Roman" w:hAnsi="Times New Roman"/>
          <w:color w:val="000000"/>
          <w:sz w:val="28"/>
          <w:szCs w:val="28"/>
          <w:lang w:val="uk-UA" w:eastAsia="uk-UA"/>
        </w:rPr>
        <w:t>;</w:t>
      </w:r>
    </w:p>
    <w:p w:rsidR="006B4541" w:rsidRPr="004B2413" w:rsidRDefault="006B4541" w:rsidP="006B4541">
      <w:pPr>
        <w:numPr>
          <w:ilvl w:val="0"/>
          <w:numId w:val="28"/>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організовує на факультеті настановні інс</w:t>
      </w:r>
      <w:r>
        <w:rPr>
          <w:rFonts w:ascii="Times New Roman" w:eastAsia="Times New Roman" w:hAnsi="Times New Roman"/>
          <w:color w:val="000000"/>
          <w:sz w:val="28"/>
          <w:szCs w:val="28"/>
          <w:lang w:val="uk-UA" w:eastAsia="uk-UA"/>
        </w:rPr>
        <w:t>труктивні</w:t>
      </w:r>
      <w:r w:rsidRPr="004B2413">
        <w:rPr>
          <w:rFonts w:ascii="Times New Roman" w:eastAsia="Times New Roman" w:hAnsi="Times New Roman"/>
          <w:color w:val="000000"/>
          <w:sz w:val="28"/>
          <w:szCs w:val="28"/>
          <w:lang w:val="uk-UA" w:eastAsia="uk-UA"/>
        </w:rPr>
        <w:t xml:space="preserve"> наради з питань практики та підсумкові конференції за її результатами; повідомляє здобувачів вищої освіти про порядок звітування з практики, критерії оцінювання та форми звітування; контролює своєчасність захисту результатів практик на </w:t>
      </w:r>
      <w:r>
        <w:rPr>
          <w:rFonts w:ascii="Times New Roman" w:eastAsia="Times New Roman" w:hAnsi="Times New Roman"/>
          <w:color w:val="000000"/>
          <w:sz w:val="28"/>
          <w:szCs w:val="28"/>
          <w:lang w:val="uk-UA" w:eastAsia="uk-UA"/>
        </w:rPr>
        <w:t>кафедри фізичної реабілітації та медико-біологічних основ фізичного виховання.</w:t>
      </w:r>
    </w:p>
    <w:p w:rsidR="006B4541" w:rsidRPr="00942E01" w:rsidRDefault="006B4541" w:rsidP="006B4541">
      <w:pPr>
        <w:numPr>
          <w:ilvl w:val="0"/>
          <w:numId w:val="28"/>
        </w:numPr>
        <w:spacing w:after="0" w:line="240" w:lineRule="auto"/>
        <w:ind w:left="0" w:firstLine="993"/>
        <w:jc w:val="both"/>
        <w:rPr>
          <w:rFonts w:ascii="Times New Roman" w:eastAsia="Times New Roman" w:hAnsi="Times New Roman"/>
          <w:sz w:val="28"/>
          <w:szCs w:val="28"/>
          <w:lang w:val="uk-UA" w:eastAsia="ru-RU"/>
        </w:rPr>
      </w:pPr>
      <w:r w:rsidRPr="004B2413">
        <w:rPr>
          <w:rFonts w:ascii="Times New Roman" w:eastAsia="Times New Roman" w:hAnsi="Times New Roman"/>
          <w:color w:val="000000"/>
          <w:sz w:val="28"/>
          <w:szCs w:val="28"/>
          <w:lang w:val="uk-UA" w:eastAsia="uk-UA"/>
        </w:rPr>
        <w:t xml:space="preserve">здійснює поточний та підсумковий контроль проходження </w:t>
      </w:r>
      <w:r w:rsidRPr="00942E01">
        <w:rPr>
          <w:rFonts w:ascii="Times New Roman" w:hAnsi="Times New Roman"/>
          <w:sz w:val="28"/>
          <w:szCs w:val="28"/>
          <w:lang w:val="uk-UA"/>
        </w:rPr>
        <w:t>Навчальної</w:t>
      </w:r>
      <w:r w:rsidRPr="00942E01">
        <w:rPr>
          <w:rFonts w:ascii="Times New Roman" w:hAnsi="Times New Roman"/>
          <w:sz w:val="28"/>
          <w:szCs w:val="28"/>
          <w:lang w:val="uk-UA" w:eastAsia="ru-RU"/>
        </w:rPr>
        <w:t xml:space="preserve"> ознайомлювальної практики у сфері діяльності</w:t>
      </w:r>
      <w:r w:rsidRPr="00942E01">
        <w:rPr>
          <w:rFonts w:ascii="Times New Roman" w:eastAsia="Times New Roman" w:hAnsi="Times New Roman"/>
          <w:color w:val="000000"/>
          <w:sz w:val="28"/>
          <w:szCs w:val="28"/>
          <w:lang w:val="uk-UA" w:eastAsia="uk-UA"/>
        </w:rPr>
        <w:t xml:space="preserve"> </w:t>
      </w:r>
      <w:r w:rsidRPr="004B2413">
        <w:rPr>
          <w:rFonts w:ascii="Times New Roman" w:eastAsia="Times New Roman" w:hAnsi="Times New Roman"/>
          <w:color w:val="000000"/>
          <w:sz w:val="28"/>
          <w:szCs w:val="28"/>
          <w:lang w:val="uk-UA" w:eastAsia="uk-UA"/>
        </w:rPr>
        <w:t>здобувачами вищої освіти</w:t>
      </w:r>
      <w:r w:rsidRPr="00942E01">
        <w:rPr>
          <w:rFonts w:ascii="Times New Roman" w:eastAsia="Times New Roman" w:hAnsi="Times New Roman"/>
          <w:color w:val="000000"/>
          <w:sz w:val="28"/>
          <w:szCs w:val="28"/>
          <w:lang w:val="uk-UA" w:eastAsia="uk-UA"/>
        </w:rPr>
        <w:t xml:space="preserve">; </w:t>
      </w:r>
    </w:p>
    <w:p w:rsidR="006B4541" w:rsidRDefault="006B4541" w:rsidP="006B4541">
      <w:pPr>
        <w:numPr>
          <w:ilvl w:val="0"/>
          <w:numId w:val="30"/>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lastRenderedPageBreak/>
        <w:t xml:space="preserve">проводить наради із безпосередніми керівниками практик здобувачів вищої освіти та відповідальними за </w:t>
      </w:r>
      <w:r w:rsidRPr="00942E01">
        <w:rPr>
          <w:rFonts w:ascii="Times New Roman" w:hAnsi="Times New Roman"/>
          <w:sz w:val="28"/>
          <w:szCs w:val="28"/>
          <w:lang w:val="uk-UA"/>
        </w:rPr>
        <w:t>Навчальну</w:t>
      </w:r>
      <w:r w:rsidRPr="00942E01">
        <w:rPr>
          <w:rFonts w:ascii="Times New Roman" w:hAnsi="Times New Roman"/>
          <w:sz w:val="28"/>
          <w:szCs w:val="28"/>
          <w:lang w:val="uk-UA" w:eastAsia="ru-RU"/>
        </w:rPr>
        <w:t xml:space="preserve"> ознайомлювальну практику у сфері діяльності</w:t>
      </w:r>
      <w:r w:rsidRPr="004B2413">
        <w:rPr>
          <w:rFonts w:ascii="Times New Roman" w:eastAsia="Times New Roman" w:hAnsi="Times New Roman"/>
          <w:color w:val="000000"/>
          <w:sz w:val="28"/>
          <w:szCs w:val="28"/>
          <w:lang w:val="uk-UA" w:eastAsia="uk-UA"/>
        </w:rPr>
        <w:t>;</w:t>
      </w:r>
      <w:r w:rsidRPr="00942E01">
        <w:rPr>
          <w:rFonts w:ascii="Times New Roman" w:eastAsia="Times New Roman" w:hAnsi="Times New Roman"/>
          <w:color w:val="000000"/>
          <w:sz w:val="28"/>
          <w:szCs w:val="28"/>
          <w:lang w:val="uk-UA" w:eastAsia="uk-UA"/>
        </w:rPr>
        <w:t xml:space="preserve"> </w:t>
      </w:r>
    </w:p>
    <w:p w:rsidR="006B4541" w:rsidRPr="004B2413" w:rsidRDefault="006B4541" w:rsidP="006B4541">
      <w:pPr>
        <w:numPr>
          <w:ilvl w:val="0"/>
          <w:numId w:val="30"/>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бере участь у засіданнях кафедр, науково-методичних, вчених рад факультету, на яких обговорюють питання про стан організації та проведення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4B2413">
        <w:rPr>
          <w:rFonts w:ascii="Times New Roman" w:eastAsia="Times New Roman" w:hAnsi="Times New Roman"/>
          <w:color w:val="000000"/>
          <w:sz w:val="28"/>
          <w:szCs w:val="28"/>
          <w:lang w:val="uk-UA" w:eastAsia="uk-UA"/>
        </w:rPr>
        <w:t>;</w:t>
      </w:r>
    </w:p>
    <w:p w:rsidR="006B4541" w:rsidRPr="004B2413" w:rsidRDefault="006B4541" w:rsidP="006B4541">
      <w:pPr>
        <w:numPr>
          <w:ilvl w:val="0"/>
          <w:numId w:val="30"/>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має право у складі комісії брати участь у підбитті підсумків із практики;</w:t>
      </w:r>
    </w:p>
    <w:p w:rsidR="006B4541" w:rsidRPr="004B2413" w:rsidRDefault="006B4541" w:rsidP="006B4541">
      <w:pPr>
        <w:numPr>
          <w:ilvl w:val="0"/>
          <w:numId w:val="30"/>
        </w:numPr>
        <w:spacing w:after="0" w:line="240" w:lineRule="auto"/>
        <w:ind w:left="0"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звітує перед деканом та вченою радою факультету про підсумки проведення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4B2413">
        <w:rPr>
          <w:rFonts w:ascii="Times New Roman" w:eastAsia="Times New Roman" w:hAnsi="Times New Roman"/>
          <w:color w:val="000000"/>
          <w:sz w:val="28"/>
          <w:szCs w:val="28"/>
          <w:lang w:val="uk-UA" w:eastAsia="uk-UA"/>
        </w:rPr>
        <w:t xml:space="preserve"> та вносить пропозиції з удосконалення практичної підготовки здобувачів вищої освіти на факультеті;</w:t>
      </w:r>
    </w:p>
    <w:p w:rsidR="006B4541" w:rsidRDefault="006B4541" w:rsidP="006B4541">
      <w:pPr>
        <w:spacing w:after="0" w:line="240" w:lineRule="auto"/>
        <w:ind w:firstLine="993"/>
        <w:jc w:val="both"/>
        <w:rPr>
          <w:rFonts w:ascii="Times New Roman" w:eastAsia="Times New Roman" w:hAnsi="Times New Roman"/>
          <w:color w:val="000000"/>
          <w:sz w:val="28"/>
          <w:szCs w:val="28"/>
          <w:lang w:val="uk-UA" w:eastAsia="uk-UA"/>
        </w:rPr>
      </w:pPr>
    </w:p>
    <w:p w:rsidR="006B4541" w:rsidRPr="004B2413" w:rsidRDefault="006B4541" w:rsidP="006B4541">
      <w:pPr>
        <w:spacing w:after="0" w:line="240" w:lineRule="auto"/>
        <w:ind w:firstLine="993"/>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Керівник практики від кафедри призначається наказом ректора відповідно до навчального навантаження науково-педагогічних працівників.</w:t>
      </w:r>
    </w:p>
    <w:p w:rsidR="006B4541" w:rsidRDefault="006B4541" w:rsidP="006B4541">
      <w:pPr>
        <w:spacing w:after="0" w:line="240" w:lineRule="auto"/>
        <w:jc w:val="center"/>
        <w:rPr>
          <w:rFonts w:ascii="Times New Roman" w:eastAsia="Times New Roman" w:hAnsi="Times New Roman"/>
          <w:b/>
          <w:bCs/>
          <w:color w:val="000000"/>
          <w:sz w:val="28"/>
          <w:szCs w:val="28"/>
          <w:lang w:val="uk-UA" w:eastAsia="uk-UA"/>
        </w:rPr>
      </w:pPr>
    </w:p>
    <w:p w:rsidR="006B4541" w:rsidRPr="004B2413" w:rsidRDefault="006B4541" w:rsidP="006B4541">
      <w:pPr>
        <w:spacing w:after="0" w:line="240" w:lineRule="auto"/>
        <w:jc w:val="center"/>
        <w:rPr>
          <w:rFonts w:ascii="Times New Roman" w:eastAsia="Times New Roman" w:hAnsi="Times New Roman"/>
          <w:sz w:val="28"/>
          <w:szCs w:val="28"/>
          <w:lang w:val="uk-UA" w:eastAsia="ru-RU"/>
        </w:rPr>
      </w:pPr>
      <w:r w:rsidRPr="004B2413">
        <w:rPr>
          <w:rFonts w:ascii="Times New Roman" w:eastAsia="Times New Roman" w:hAnsi="Times New Roman"/>
          <w:b/>
          <w:bCs/>
          <w:color w:val="000000"/>
          <w:sz w:val="28"/>
          <w:szCs w:val="28"/>
          <w:lang w:val="uk-UA" w:eastAsia="uk-UA"/>
        </w:rPr>
        <w:t xml:space="preserve">Керівник практики </w:t>
      </w:r>
      <w:r w:rsidRPr="004B2413">
        <w:rPr>
          <w:rFonts w:ascii="Times New Roman" w:eastAsia="Times New Roman" w:hAnsi="Times New Roman"/>
          <w:color w:val="000000"/>
          <w:sz w:val="28"/>
          <w:szCs w:val="28"/>
          <w:lang w:val="uk-UA" w:eastAsia="uk-UA"/>
        </w:rPr>
        <w:t>здобувачів вищої освіти від кафедри:</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забезпечує проведення всіх організаційних заходів перед направленням здобувачів вищої освіти на </w:t>
      </w:r>
      <w:r>
        <w:rPr>
          <w:rFonts w:ascii="Times New Roman" w:hAnsi="Times New Roman"/>
          <w:sz w:val="28"/>
          <w:szCs w:val="28"/>
          <w:lang w:val="uk-UA"/>
        </w:rPr>
        <w:t>Навчальну</w:t>
      </w:r>
      <w:r>
        <w:rPr>
          <w:rFonts w:ascii="Times New Roman" w:hAnsi="Times New Roman"/>
          <w:sz w:val="28"/>
          <w:szCs w:val="28"/>
          <w:lang w:val="uk-UA" w:eastAsia="ru-RU"/>
        </w:rPr>
        <w:t xml:space="preserve"> ознайомлювальну практику у сфері діяльності</w:t>
      </w:r>
      <w:r w:rsidRPr="004B2413">
        <w:rPr>
          <w:rFonts w:ascii="Times New Roman" w:eastAsia="Times New Roman" w:hAnsi="Times New Roman"/>
          <w:color w:val="000000"/>
          <w:sz w:val="28"/>
          <w:szCs w:val="28"/>
          <w:lang w:val="uk-UA" w:eastAsia="uk-UA"/>
        </w:rPr>
        <w:t>: інструктаж з охорони праці та безпеки життєдіяльності, правил поведінки (в установах, організаціях, на підприємствах), надає здобувачам вищої освіти необхідні документи</w:t>
      </w:r>
      <w:r w:rsidRPr="004B2413">
        <w:rPr>
          <w:rFonts w:ascii="Times New Roman" w:eastAsia="Times New Roman" w:hAnsi="Times New Roman"/>
          <w:b/>
          <w:bCs/>
          <w:color w:val="000000"/>
          <w:sz w:val="28"/>
          <w:szCs w:val="28"/>
          <w:lang w:val="uk-UA" w:eastAsia="uk-UA"/>
        </w:rPr>
        <w:t xml:space="preserve">, </w:t>
      </w:r>
      <w:r w:rsidRPr="004B2413">
        <w:rPr>
          <w:rFonts w:ascii="Times New Roman" w:eastAsia="Times New Roman" w:hAnsi="Times New Roman"/>
          <w:color w:val="000000"/>
          <w:sz w:val="28"/>
          <w:szCs w:val="28"/>
          <w:lang w:val="uk-UA" w:eastAsia="uk-UA"/>
        </w:rPr>
        <w:t>програму, щоденник практики</w:t>
      </w:r>
      <w:r w:rsidRPr="004B2413">
        <w:rPr>
          <w:rFonts w:ascii="Times New Roman" w:eastAsia="Times New Roman" w:hAnsi="Times New Roman"/>
          <w:b/>
          <w:bCs/>
          <w:color w:val="000000"/>
          <w:sz w:val="28"/>
          <w:szCs w:val="28"/>
          <w:lang w:val="uk-UA" w:eastAsia="uk-UA"/>
        </w:rPr>
        <w:t xml:space="preserve">, </w:t>
      </w:r>
      <w:r w:rsidRPr="004B2413">
        <w:rPr>
          <w:rFonts w:ascii="Times New Roman" w:eastAsia="Times New Roman" w:hAnsi="Times New Roman"/>
          <w:color w:val="000000"/>
          <w:sz w:val="28"/>
          <w:szCs w:val="28"/>
          <w:lang w:val="uk-UA" w:eastAsia="uk-UA"/>
        </w:rPr>
        <w:t>індивідуальне завдання, методичні рекомендації щодо оформлення звітної документації тощо);</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повідомляє здобувачів вищої освіти про форми звітності;</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бере участь у розробці програм практик;</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бере участь у розподілі здобувачів вищої освіти за базами практики;</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розробляє тематику індивідуальних завдань на практику та видає їх здобувачам вищої освіти до початку практики;</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до початку практики проводить зі здобувачами вищої освіти інструктаж з безпеки життєдіяльності та охорони праці, оформляє відповідні документи;</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 xml:space="preserve">бере участь у настановних інструктивних парадах та підсумкових конференціях з питань </w:t>
      </w:r>
      <w:r>
        <w:rPr>
          <w:rFonts w:ascii="Times New Roman" w:hAnsi="Times New Roman"/>
          <w:sz w:val="28"/>
          <w:szCs w:val="28"/>
          <w:lang w:val="uk-UA"/>
        </w:rPr>
        <w:t>Навчальної</w:t>
      </w:r>
      <w:r>
        <w:rPr>
          <w:rFonts w:ascii="Times New Roman" w:hAnsi="Times New Roman"/>
          <w:sz w:val="28"/>
          <w:szCs w:val="28"/>
          <w:lang w:val="uk-UA" w:eastAsia="ru-RU"/>
        </w:rPr>
        <w:t xml:space="preserve"> ознайомлювальної практики у сфері діяльності</w:t>
      </w:r>
      <w:r w:rsidRPr="004B2413">
        <w:rPr>
          <w:rFonts w:ascii="Times New Roman" w:eastAsia="Times New Roman" w:hAnsi="Times New Roman"/>
          <w:color w:val="000000"/>
          <w:sz w:val="28"/>
          <w:szCs w:val="28"/>
          <w:lang w:val="uk-UA" w:eastAsia="uk-UA"/>
        </w:rPr>
        <w:t xml:space="preserve"> ;</w:t>
      </w:r>
    </w:p>
    <w:p w:rsidR="006B4541" w:rsidRPr="004B2413" w:rsidRDefault="006B4541" w:rsidP="006B4541">
      <w:pPr>
        <w:numPr>
          <w:ilvl w:val="0"/>
          <w:numId w:val="31"/>
        </w:numPr>
        <w:spacing w:after="0" w:line="240" w:lineRule="auto"/>
        <w:ind w:left="0" w:firstLine="720"/>
        <w:jc w:val="both"/>
        <w:rPr>
          <w:rFonts w:ascii="Times New Roman" w:eastAsia="Times New Roman" w:hAnsi="Times New Roman"/>
          <w:color w:val="000000"/>
          <w:sz w:val="28"/>
          <w:szCs w:val="28"/>
          <w:lang w:val="uk-UA" w:eastAsia="uk-UA"/>
        </w:rPr>
      </w:pPr>
      <w:r w:rsidRPr="004B2413">
        <w:rPr>
          <w:rFonts w:ascii="Times New Roman" w:eastAsia="Times New Roman" w:hAnsi="Times New Roman"/>
          <w:color w:val="000000"/>
          <w:sz w:val="28"/>
          <w:szCs w:val="28"/>
          <w:lang w:val="uk-UA" w:eastAsia="uk-UA"/>
        </w:rPr>
        <w:t>відстежує своєчасне прибуття здобувачів вищої освіти до місць практики;</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sz w:val="28"/>
          <w:szCs w:val="28"/>
          <w:lang w:val="uk-UA" w:eastAsia="ru-RU"/>
        </w:rPr>
      </w:pPr>
      <w:r w:rsidRPr="00942E01">
        <w:rPr>
          <w:rFonts w:ascii="Times New Roman" w:eastAsia="Times New Roman" w:hAnsi="Times New Roman"/>
          <w:color w:val="000000"/>
          <w:sz w:val="28"/>
          <w:szCs w:val="28"/>
          <w:lang w:val="uk-UA" w:eastAsia="uk-UA"/>
        </w:rPr>
        <w:t>здійснює контроль за виконанням програми практики та строками її проведення;</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забезпечує спільно з керівником практики від бази практики високу якість її проходження згідно з програмою;</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контролює забезпечення необхідних умов праці, організації побуту здобувачів вищої освіти на базі практики та проведення з ними обов'язкових інструктажів з охорони праці та безпеки життєдіяльності;</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lastRenderedPageBreak/>
        <w:t>надає методичну допомогу здобувачам вищої освіти під час виконання ними індивідуальних завдань, перевіряє робочу документацію;</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надає методичну допомогу студентам при підготовці до проведення занять, відвідує та оцінює залікові заходи, аналізує їх;</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проводить консультації щодо опрацювання зібраного матеріалу та його використання для звіту про практику;</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інформує здобувачів вищої освіти про порядок подання звітів про практику та їх захисту;</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перевіряє звітну документацію здобувачів вищої освіти;</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приймає захист звітів здобувачів вищої освіти про практику в складі комісії, оцінює результати практики здобувачів вищої освіти, виставляє оцінки в залікові книжки;</w:t>
      </w:r>
    </w:p>
    <w:p w:rsidR="006B4541" w:rsidRPr="00942E01" w:rsidRDefault="006B4541" w:rsidP="006B4541">
      <w:pPr>
        <w:numPr>
          <w:ilvl w:val="0"/>
          <w:numId w:val="32"/>
        </w:numPr>
        <w:spacing w:after="0" w:line="240" w:lineRule="auto"/>
        <w:ind w:left="0" w:firstLine="709"/>
        <w:jc w:val="both"/>
        <w:rPr>
          <w:rFonts w:ascii="Times New Roman" w:eastAsia="Times New Roman" w:hAnsi="Times New Roman"/>
          <w:color w:val="000000"/>
          <w:sz w:val="28"/>
          <w:szCs w:val="28"/>
          <w:lang w:val="uk-UA" w:eastAsia="uk-UA"/>
        </w:rPr>
      </w:pPr>
      <w:r w:rsidRPr="00942E01">
        <w:rPr>
          <w:rFonts w:ascii="Times New Roman" w:eastAsia="Times New Roman" w:hAnsi="Times New Roman"/>
          <w:color w:val="000000"/>
          <w:sz w:val="28"/>
          <w:szCs w:val="28"/>
          <w:lang w:val="uk-UA" w:eastAsia="uk-UA"/>
        </w:rPr>
        <w:t>здає звіти здобувачів вищої освіти про практику на кафедру;</w:t>
      </w:r>
    </w:p>
    <w:p w:rsidR="006B4541" w:rsidRPr="00CF3203" w:rsidRDefault="006B4541" w:rsidP="006B4541">
      <w:pPr>
        <w:shd w:val="clear" w:color="auto" w:fill="FFFFFF"/>
        <w:spacing w:after="0" w:line="360" w:lineRule="auto"/>
        <w:ind w:firstLine="426"/>
        <w:jc w:val="both"/>
        <w:rPr>
          <w:rFonts w:ascii="Times New Roman" w:hAnsi="Times New Roman"/>
          <w:b/>
          <w:sz w:val="28"/>
          <w:szCs w:val="28"/>
          <w:lang w:val="uk-UA" w:eastAsia="uk-UA"/>
        </w:rPr>
      </w:pPr>
    </w:p>
    <w:p w:rsidR="00207E02" w:rsidRPr="00792B38"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ar-SA"/>
        </w:rPr>
      </w:pPr>
      <w:r w:rsidRPr="006F55CB">
        <w:rPr>
          <w:rFonts w:ascii="Times New Roman" w:hAnsi="Times New Roman"/>
          <w:color w:val="000000"/>
          <w:sz w:val="28"/>
          <w:szCs w:val="28"/>
          <w:lang w:val="uk-UA" w:eastAsia="ru-RU"/>
        </w:rPr>
        <w:t xml:space="preserve">Навчально-методичне забезпечення та організаційне керівництво щодо виконання Робочих програм практик студентами факультету фізичної культури, забезпечує випускова кафедра </w:t>
      </w:r>
      <w:r w:rsidRPr="006F55CB">
        <w:rPr>
          <w:rFonts w:ascii="Times New Roman" w:hAnsi="Times New Roman"/>
          <w:sz w:val="28"/>
          <w:szCs w:val="28"/>
          <w:lang w:val="uk-UA" w:eastAsia="ar-SA"/>
        </w:rPr>
        <w:t>фізичної реабілітації та медико-біологічних основ фізичного виховання.</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xml:space="preserve">При організації студентів для проведення навчальної </w:t>
      </w:r>
      <w:r>
        <w:rPr>
          <w:rFonts w:ascii="Times New Roman" w:hAnsi="Times New Roman"/>
          <w:color w:val="000000"/>
          <w:sz w:val="28"/>
          <w:szCs w:val="28"/>
          <w:lang w:val="uk-UA" w:eastAsia="ru-RU"/>
        </w:rPr>
        <w:t xml:space="preserve">та виробничих </w:t>
      </w:r>
      <w:r w:rsidRPr="006F55CB">
        <w:rPr>
          <w:rFonts w:ascii="Times New Roman" w:hAnsi="Times New Roman"/>
          <w:color w:val="000000"/>
          <w:sz w:val="28"/>
          <w:szCs w:val="28"/>
          <w:lang w:val="uk-UA" w:eastAsia="ru-RU"/>
        </w:rPr>
        <w:t>практик академічна група може ділитися на підгрупи.</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xml:space="preserve">Тривалість робочого часу студентів факультету фізичної культури при проходженні </w:t>
      </w:r>
      <w:r>
        <w:rPr>
          <w:rFonts w:ascii="Times New Roman" w:hAnsi="Times New Roman"/>
          <w:color w:val="000000"/>
          <w:sz w:val="28"/>
          <w:szCs w:val="28"/>
          <w:lang w:val="uk-UA" w:eastAsia="ru-RU"/>
        </w:rPr>
        <w:t xml:space="preserve">навчальної та </w:t>
      </w:r>
      <w:r w:rsidRPr="006F55CB">
        <w:rPr>
          <w:rFonts w:ascii="Times New Roman" w:hAnsi="Times New Roman"/>
          <w:color w:val="000000"/>
          <w:sz w:val="28"/>
          <w:szCs w:val="28"/>
          <w:lang w:val="uk-UA" w:eastAsia="ru-RU"/>
        </w:rPr>
        <w:t>виробничої практик складає не більше 30 академічних годин на тиждень, незалежно від віку студентів. За домовленістю між факультетом фізичної культури і базою практики може встановлюватися</w:t>
      </w:r>
      <w:r w:rsidRPr="006F55CB">
        <w:rPr>
          <w:rFonts w:ascii="Times New Roman" w:hAnsi="Times New Roman"/>
          <w:sz w:val="28"/>
          <w:szCs w:val="28"/>
          <w:lang w:val="uk-UA" w:eastAsia="ru-RU"/>
        </w:rPr>
        <w:t xml:space="preserve"> </w:t>
      </w:r>
      <w:r w:rsidRPr="006F55CB">
        <w:rPr>
          <w:rFonts w:ascii="Times New Roman" w:hAnsi="Times New Roman"/>
          <w:color w:val="000000"/>
          <w:sz w:val="28"/>
          <w:szCs w:val="28"/>
          <w:lang w:val="uk-UA" w:eastAsia="ru-RU"/>
        </w:rPr>
        <w:t>інша тривалість робочого часу студентів факультету фізичної культури, що не суперечить вимогам чинного законодавства.</w:t>
      </w:r>
    </w:p>
    <w:p w:rsidR="00207E02"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xml:space="preserve">До керівництва </w:t>
      </w:r>
      <w:r>
        <w:rPr>
          <w:rFonts w:ascii="Times New Roman" w:hAnsi="Times New Roman"/>
          <w:color w:val="000000"/>
          <w:sz w:val="28"/>
          <w:szCs w:val="28"/>
          <w:lang w:val="uk-UA" w:eastAsia="ru-RU"/>
        </w:rPr>
        <w:t>навчальною та виробничою практиками с</w:t>
      </w:r>
      <w:r w:rsidRPr="006F55CB">
        <w:rPr>
          <w:rFonts w:ascii="Times New Roman" w:hAnsi="Times New Roman"/>
          <w:color w:val="000000"/>
          <w:sz w:val="28"/>
          <w:szCs w:val="28"/>
          <w:lang w:val="uk-UA" w:eastAsia="ru-RU"/>
        </w:rPr>
        <w:t xml:space="preserve">тудентів факультету </w:t>
      </w:r>
      <w:r w:rsidRPr="006F55CB">
        <w:rPr>
          <w:rFonts w:ascii="Times New Roman" w:hAnsi="Times New Roman"/>
          <w:sz w:val="28"/>
          <w:szCs w:val="28"/>
          <w:lang w:val="uk-UA" w:eastAsia="ru-RU"/>
        </w:rPr>
        <w:t xml:space="preserve">фізичної культури залучаються викладачі кафедри </w:t>
      </w:r>
      <w:r w:rsidRPr="006F55CB">
        <w:rPr>
          <w:rFonts w:ascii="Times New Roman" w:hAnsi="Times New Roman"/>
          <w:sz w:val="28"/>
          <w:szCs w:val="28"/>
          <w:lang w:val="uk-UA" w:eastAsia="ar-SA"/>
        </w:rPr>
        <w:t>фізичної реабілітації та медико-біологічних основ фізичного виховання</w:t>
      </w:r>
      <w:r>
        <w:rPr>
          <w:rFonts w:ascii="Times New Roman" w:hAnsi="Times New Roman"/>
          <w:sz w:val="28"/>
          <w:szCs w:val="28"/>
          <w:lang w:val="uk-UA" w:eastAsia="ar-SA"/>
        </w:rPr>
        <w:t>,</w:t>
      </w:r>
      <w:r w:rsidRPr="006F55CB">
        <w:rPr>
          <w:rFonts w:ascii="Times New Roman" w:hAnsi="Times New Roman"/>
          <w:sz w:val="28"/>
          <w:szCs w:val="28"/>
          <w:lang w:val="uk-UA" w:eastAsia="ar-SA"/>
        </w:rPr>
        <w:t xml:space="preserve"> </w:t>
      </w:r>
      <w:r w:rsidRPr="006F55CB">
        <w:rPr>
          <w:rFonts w:ascii="Times New Roman" w:hAnsi="Times New Roman"/>
          <w:sz w:val="28"/>
          <w:szCs w:val="28"/>
          <w:lang w:val="uk-UA" w:eastAsia="ru-RU"/>
        </w:rPr>
        <w:t xml:space="preserve">які мають стаж роботи не менше 3 років у відповідних навчальних закладах. </w:t>
      </w:r>
    </w:p>
    <w:p w:rsidR="006B4541" w:rsidRDefault="006B4541" w:rsidP="0058622F">
      <w:pPr>
        <w:shd w:val="clear" w:color="auto" w:fill="FFFFFF"/>
        <w:spacing w:after="0"/>
        <w:ind w:firstLine="709"/>
        <w:rPr>
          <w:rFonts w:ascii="Times New Roman" w:hAnsi="Times New Roman"/>
          <w:b/>
          <w:bCs/>
          <w:i/>
          <w:iCs/>
          <w:color w:val="000000"/>
          <w:sz w:val="28"/>
          <w:szCs w:val="28"/>
          <w:u w:val="single"/>
          <w:lang w:val="uk-UA" w:eastAsia="ru-RU"/>
        </w:rPr>
      </w:pPr>
    </w:p>
    <w:p w:rsidR="00207E02" w:rsidRPr="00792B38" w:rsidRDefault="00207E02" w:rsidP="00792B38">
      <w:pPr>
        <w:shd w:val="clear" w:color="auto" w:fill="FFFFFF"/>
        <w:spacing w:after="0"/>
        <w:ind w:firstLine="709"/>
        <w:jc w:val="center"/>
        <w:rPr>
          <w:rFonts w:ascii="Times New Roman" w:hAnsi="Times New Roman"/>
          <w:b/>
          <w:i/>
          <w:sz w:val="28"/>
          <w:szCs w:val="28"/>
          <w:u w:val="single"/>
          <w:lang w:val="uk-UA" w:eastAsia="ru-RU"/>
        </w:rPr>
      </w:pPr>
      <w:r w:rsidRPr="00792B38">
        <w:rPr>
          <w:rFonts w:ascii="Times New Roman" w:hAnsi="Times New Roman"/>
          <w:b/>
          <w:bCs/>
          <w:i/>
          <w:iCs/>
          <w:color w:val="000000"/>
          <w:sz w:val="28"/>
          <w:szCs w:val="28"/>
          <w:u w:val="single"/>
          <w:lang w:val="uk-UA" w:eastAsia="ru-RU"/>
        </w:rPr>
        <w:t>Адміністрація бази практики:</w:t>
      </w:r>
    </w:p>
    <w:p w:rsidR="00207E02" w:rsidRPr="00792B38" w:rsidRDefault="00207E02" w:rsidP="00792B38">
      <w:pPr>
        <w:shd w:val="clear" w:color="auto" w:fill="FFFFFF"/>
        <w:spacing w:after="0"/>
        <w:jc w:val="both"/>
        <w:rPr>
          <w:rFonts w:ascii="Times New Roman" w:hAnsi="Times New Roman"/>
          <w:sz w:val="28"/>
          <w:szCs w:val="28"/>
          <w:lang w:val="uk-UA" w:eastAsia="ru-RU"/>
        </w:rPr>
      </w:pPr>
      <w:r w:rsidRPr="00792B38">
        <w:rPr>
          <w:rFonts w:ascii="Times New Roman" w:hAnsi="Times New Roman"/>
          <w:color w:val="000000"/>
          <w:sz w:val="28"/>
          <w:szCs w:val="28"/>
          <w:lang w:val="uk-UA" w:eastAsia="ru-RU"/>
        </w:rPr>
        <w:t xml:space="preserve">- забезпечує співпрацю та належні умови для </w:t>
      </w:r>
      <w:r>
        <w:rPr>
          <w:rFonts w:ascii="Times New Roman" w:hAnsi="Times New Roman"/>
          <w:color w:val="000000"/>
          <w:sz w:val="28"/>
          <w:szCs w:val="28"/>
          <w:lang w:val="uk-UA" w:eastAsia="ru-RU"/>
        </w:rPr>
        <w:t xml:space="preserve">проведення навчальних та виробничих </w:t>
      </w:r>
      <w:r w:rsidRPr="00792B38">
        <w:rPr>
          <w:rFonts w:ascii="Times New Roman" w:hAnsi="Times New Roman"/>
          <w:color w:val="000000"/>
          <w:sz w:val="28"/>
          <w:szCs w:val="28"/>
          <w:lang w:val="uk-UA" w:eastAsia="ru-RU"/>
        </w:rPr>
        <w:t>практик студентів на базах практики;</w:t>
      </w:r>
    </w:p>
    <w:p w:rsidR="00207E02" w:rsidRPr="00792B38" w:rsidRDefault="00207E02" w:rsidP="00792B38">
      <w:pPr>
        <w:shd w:val="clear" w:color="auto" w:fill="FFFFFF"/>
        <w:spacing w:after="0"/>
        <w:jc w:val="both"/>
        <w:rPr>
          <w:rFonts w:ascii="Times New Roman" w:hAnsi="Times New Roman"/>
          <w:color w:val="000000"/>
          <w:sz w:val="28"/>
          <w:szCs w:val="28"/>
          <w:lang w:val="uk-UA" w:eastAsia="ru-RU"/>
        </w:rPr>
      </w:pPr>
      <w:r w:rsidRPr="00792B38">
        <w:rPr>
          <w:rFonts w:ascii="Times New Roman" w:hAnsi="Times New Roman"/>
          <w:color w:val="000000"/>
          <w:sz w:val="28"/>
          <w:szCs w:val="28"/>
          <w:lang w:val="uk-UA" w:eastAsia="ru-RU"/>
        </w:rPr>
        <w:t xml:space="preserve">- проводить роботу з персоналом закладу та </w:t>
      </w:r>
      <w:r>
        <w:rPr>
          <w:rFonts w:ascii="Times New Roman" w:hAnsi="Times New Roman"/>
          <w:color w:val="000000"/>
          <w:sz w:val="28"/>
          <w:szCs w:val="28"/>
          <w:lang w:val="uk-UA" w:eastAsia="ru-RU"/>
        </w:rPr>
        <w:t>клієнтами/</w:t>
      </w:r>
      <w:r w:rsidRPr="00792B38">
        <w:rPr>
          <w:rFonts w:ascii="Times New Roman" w:hAnsi="Times New Roman"/>
          <w:color w:val="000000"/>
          <w:sz w:val="28"/>
          <w:szCs w:val="28"/>
          <w:lang w:val="uk-UA" w:eastAsia="ru-RU"/>
        </w:rPr>
        <w:t xml:space="preserve">пацієнтами; </w:t>
      </w:r>
    </w:p>
    <w:p w:rsidR="00207E02" w:rsidRPr="00792B38" w:rsidRDefault="00207E02" w:rsidP="00792B38">
      <w:pPr>
        <w:shd w:val="clear" w:color="auto" w:fill="FFFFFF"/>
        <w:spacing w:after="0"/>
        <w:jc w:val="both"/>
        <w:rPr>
          <w:rFonts w:ascii="Times New Roman" w:hAnsi="Times New Roman"/>
          <w:color w:val="000000"/>
          <w:sz w:val="28"/>
          <w:szCs w:val="28"/>
          <w:lang w:val="uk-UA" w:eastAsia="ru-RU"/>
        </w:rPr>
      </w:pPr>
      <w:r w:rsidRPr="00792B38">
        <w:rPr>
          <w:rFonts w:ascii="Times New Roman" w:hAnsi="Times New Roman"/>
          <w:color w:val="000000"/>
          <w:sz w:val="28"/>
          <w:szCs w:val="28"/>
          <w:lang w:val="uk-UA" w:eastAsia="ru-RU"/>
        </w:rPr>
        <w:t>- призначає кваліфікованих фахівців (керівника практики від бази практики) для безпосереднього керівництва практикою студентів, надає їм необхідну допомогу</w:t>
      </w:r>
      <w:r>
        <w:rPr>
          <w:rFonts w:ascii="Times New Roman" w:hAnsi="Times New Roman"/>
          <w:color w:val="000000"/>
          <w:sz w:val="28"/>
          <w:szCs w:val="28"/>
          <w:lang w:val="uk-UA" w:eastAsia="ru-RU"/>
        </w:rPr>
        <w:t>.</w:t>
      </w:r>
      <w:r w:rsidRPr="00792B38">
        <w:rPr>
          <w:rFonts w:ascii="Times New Roman" w:hAnsi="Times New Roman"/>
          <w:color w:val="000000"/>
          <w:sz w:val="28"/>
          <w:szCs w:val="28"/>
          <w:lang w:val="uk-UA" w:eastAsia="ru-RU"/>
        </w:rPr>
        <w:t xml:space="preserve"> </w:t>
      </w:r>
    </w:p>
    <w:p w:rsidR="00207E02" w:rsidRPr="00792B38"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xml:space="preserve"> Обов'язки безпосередніх керівників, призначених керівниками баз практики, зазначені в окремих розділах Угод про проведення практики, а саме:</w:t>
      </w:r>
    </w:p>
    <w:p w:rsidR="006B4541" w:rsidRDefault="006B4541" w:rsidP="0088257D">
      <w:pPr>
        <w:widowControl w:val="0"/>
        <w:shd w:val="clear" w:color="auto" w:fill="FFFFFF"/>
        <w:autoSpaceDE w:val="0"/>
        <w:autoSpaceDN w:val="0"/>
        <w:adjustRightInd w:val="0"/>
        <w:spacing w:after="0" w:line="240" w:lineRule="auto"/>
        <w:jc w:val="center"/>
        <w:rPr>
          <w:rFonts w:ascii="Times New Roman" w:hAnsi="Times New Roman"/>
          <w:b/>
          <w:bCs/>
          <w:i/>
          <w:iCs/>
          <w:color w:val="000000"/>
          <w:sz w:val="28"/>
          <w:szCs w:val="28"/>
          <w:u w:val="single"/>
          <w:lang w:val="uk-UA" w:eastAsia="ru-RU"/>
        </w:rPr>
      </w:pPr>
    </w:p>
    <w:p w:rsidR="00207E02" w:rsidRPr="00792B38" w:rsidRDefault="00207E02" w:rsidP="0088257D">
      <w:pPr>
        <w:widowControl w:val="0"/>
        <w:shd w:val="clear" w:color="auto" w:fill="FFFFFF"/>
        <w:autoSpaceDE w:val="0"/>
        <w:autoSpaceDN w:val="0"/>
        <w:adjustRightInd w:val="0"/>
        <w:spacing w:after="0" w:line="240" w:lineRule="auto"/>
        <w:jc w:val="center"/>
        <w:rPr>
          <w:rFonts w:ascii="Times New Roman" w:hAnsi="Times New Roman"/>
          <w:b/>
          <w:sz w:val="28"/>
          <w:szCs w:val="28"/>
          <w:u w:val="single"/>
          <w:lang w:eastAsia="ru-RU"/>
        </w:rPr>
      </w:pPr>
      <w:r w:rsidRPr="00792B38">
        <w:rPr>
          <w:rFonts w:ascii="Times New Roman" w:hAnsi="Times New Roman"/>
          <w:b/>
          <w:bCs/>
          <w:i/>
          <w:iCs/>
          <w:color w:val="000000"/>
          <w:sz w:val="28"/>
          <w:szCs w:val="28"/>
          <w:u w:val="single"/>
          <w:lang w:val="uk-UA" w:eastAsia="ru-RU"/>
        </w:rPr>
        <w:lastRenderedPageBreak/>
        <w:t>Керівник практики від бази практики:</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i/>
          <w:iCs/>
          <w:color w:val="000000"/>
          <w:sz w:val="28"/>
          <w:szCs w:val="28"/>
          <w:lang w:val="uk-UA" w:eastAsia="ru-RU"/>
        </w:rPr>
        <w:t xml:space="preserve">-  </w:t>
      </w:r>
      <w:r w:rsidRPr="006F55CB">
        <w:rPr>
          <w:rFonts w:ascii="Times New Roman" w:hAnsi="Times New Roman"/>
          <w:color w:val="000000"/>
          <w:sz w:val="28"/>
          <w:szCs w:val="28"/>
          <w:lang w:val="uk-UA" w:eastAsia="ru-RU"/>
        </w:rPr>
        <w:t>несе особисту відповідальність за організацію і проведення практики студентами на базі практики;</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згідно вимог Робочої програми практики розподіляє між практикантами місця практики і забезпечує максимальну ефективність її проходження;</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організовує проведення інструктажів з правил техніки безпеки й охорони праці і відповідає за дотримання студентами безпечних умов праці;</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забезпечує виконання погоджених з факультетом фізичної культури графіків і планів проходження практики студентами у структурних підрозділах закладу;</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забезпечує можливість використання студентами факультету фізичної культури фондів бібліотек, залами, кабінетами та іншими приміщеннями закладу, нормативною та іншою документацією, необхідною для виконання Робочої програми практики;</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ознайомлює студентів з правилами внутрішнього розпорядку закладу;</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створює умови практикантам для засвоєння сучасних технологій</w:t>
      </w:r>
      <w:r>
        <w:rPr>
          <w:rFonts w:ascii="Times New Roman" w:hAnsi="Times New Roman"/>
          <w:color w:val="000000"/>
          <w:sz w:val="28"/>
          <w:szCs w:val="28"/>
          <w:lang w:val="uk-UA" w:eastAsia="ru-RU"/>
        </w:rPr>
        <w:t xml:space="preserve"> і</w:t>
      </w:r>
      <w:r w:rsidRPr="006F55CB">
        <w:rPr>
          <w:rFonts w:ascii="Times New Roman" w:hAnsi="Times New Roman"/>
          <w:color w:val="000000"/>
          <w:sz w:val="28"/>
          <w:szCs w:val="28"/>
          <w:lang w:val="uk-UA" w:eastAsia="ru-RU"/>
        </w:rPr>
        <w:t xml:space="preserve"> методів організації праці тощо.</w:t>
      </w:r>
    </w:p>
    <w:p w:rsidR="00207E02" w:rsidRPr="006F55CB" w:rsidRDefault="00207E02" w:rsidP="006B454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xml:space="preserve"> За наявності вакантних місць, студенти-практиканти факультету фізичної культури можуть бути зараховані на штатні посади, якщо робота на них відповідає вимогам програми практики факультету фізичної культури.</w:t>
      </w:r>
    </w:p>
    <w:p w:rsidR="006B4541" w:rsidRDefault="006B4541"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p>
    <w:p w:rsidR="006B4541" w:rsidRDefault="006B4541"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p>
    <w:p w:rsidR="006B4541" w:rsidRDefault="006B4541"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p>
    <w:p w:rsidR="00207E02" w:rsidRPr="004104DD" w:rsidRDefault="00207E02" w:rsidP="006B4541">
      <w:pPr>
        <w:widowControl w:val="0"/>
        <w:shd w:val="clear" w:color="auto" w:fill="FFFFFF"/>
        <w:autoSpaceDE w:val="0"/>
        <w:autoSpaceDN w:val="0"/>
        <w:adjustRightInd w:val="0"/>
        <w:spacing w:after="0" w:line="240" w:lineRule="auto"/>
        <w:jc w:val="center"/>
        <w:rPr>
          <w:rFonts w:ascii="Times New Roman" w:hAnsi="Times New Roman"/>
          <w:b/>
          <w:i/>
          <w:sz w:val="28"/>
          <w:szCs w:val="28"/>
          <w:u w:val="single"/>
          <w:lang w:eastAsia="ru-RU"/>
        </w:rPr>
      </w:pPr>
      <w:r w:rsidRPr="004104DD">
        <w:rPr>
          <w:rFonts w:ascii="Times New Roman" w:hAnsi="Times New Roman"/>
          <w:b/>
          <w:i/>
          <w:color w:val="000000"/>
          <w:sz w:val="28"/>
          <w:szCs w:val="28"/>
          <w:u w:val="single"/>
          <w:lang w:val="uk-UA" w:eastAsia="ru-RU"/>
        </w:rPr>
        <w:t>Обов'язки студентів факультету фізичної культури при проходженні практики:</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до початку практики отримати від керівника практики факультету направлення, методичні матеріали, індивідуальні завдання тощо та консультації щодо оформлення всіх документів;</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 xml:space="preserve">-  своєчасно прибути на базу практики з керівником практики від кафедри факультету </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повністю виконувати всі завдання, передбачені Робочою програмою практики, і вказівки її керівників;</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суворо дотримуватися правил техніки безпеки, внутрішнього розпорядку, охорони праці і виробничої санітарії;</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нести відповідальність за виконану або невиконану роботу;</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  своєчасно оформити звітну документацію та взяти участь в захисті практики.</w:t>
      </w: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ru-RU"/>
        </w:rPr>
      </w:pP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6F55CB">
        <w:rPr>
          <w:rFonts w:ascii="Times New Roman" w:hAnsi="Times New Roman"/>
          <w:b/>
          <w:bCs/>
          <w:color w:val="000000"/>
          <w:sz w:val="28"/>
          <w:szCs w:val="28"/>
          <w:lang w:val="uk-UA" w:eastAsia="ru-RU"/>
        </w:rPr>
        <w:t>Підведення підсумків практики</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xml:space="preserve"> Після закінчення терміну практик студенти звітують про виконання Робочої програми практики та Індивідуального плану практиканта у формі письмового звіту, підписаного й оціненого безпосередньо практикантом та керівником від бази практики. Письмовий звіт, разом з іншими методичними </w:t>
      </w:r>
      <w:r w:rsidRPr="006F55CB">
        <w:rPr>
          <w:rFonts w:ascii="Times New Roman" w:hAnsi="Times New Roman"/>
          <w:color w:val="000000"/>
          <w:sz w:val="28"/>
          <w:szCs w:val="28"/>
          <w:lang w:val="uk-UA" w:eastAsia="ru-RU"/>
        </w:rPr>
        <w:lastRenderedPageBreak/>
        <w:t>документами, перелік яких встановлюється факультетом фізичної культури та Кам'янець-Подільським національним університетом імені Івана Огієнка, по</w:t>
      </w:r>
      <w:r w:rsidRPr="006F55CB">
        <w:rPr>
          <w:rFonts w:ascii="Times New Roman" w:hAnsi="Times New Roman"/>
          <w:color w:val="000000"/>
          <w:sz w:val="28"/>
          <w:szCs w:val="28"/>
          <w:lang w:val="uk-UA" w:eastAsia="ru-RU"/>
        </w:rPr>
        <w:softHyphen/>
        <w:t xml:space="preserve">дається керівнику практики </w:t>
      </w:r>
      <w:r>
        <w:rPr>
          <w:rFonts w:ascii="Times New Roman" w:hAnsi="Times New Roman"/>
          <w:color w:val="000000"/>
          <w:sz w:val="28"/>
          <w:szCs w:val="28"/>
          <w:lang w:val="uk-UA" w:eastAsia="ru-RU"/>
        </w:rPr>
        <w:t xml:space="preserve">від випускової кафедри </w:t>
      </w:r>
      <w:r w:rsidRPr="006F55CB">
        <w:rPr>
          <w:rFonts w:ascii="Times New Roman" w:hAnsi="Times New Roman"/>
          <w:color w:val="000000"/>
          <w:sz w:val="28"/>
          <w:szCs w:val="28"/>
          <w:lang w:val="uk-UA" w:eastAsia="ru-RU"/>
        </w:rPr>
        <w:t>факультет</w:t>
      </w:r>
      <w:r>
        <w:rPr>
          <w:rFonts w:ascii="Times New Roman" w:hAnsi="Times New Roman"/>
          <w:color w:val="000000"/>
          <w:sz w:val="28"/>
          <w:szCs w:val="28"/>
          <w:lang w:val="uk-UA" w:eastAsia="ru-RU"/>
        </w:rPr>
        <w:t>у</w:t>
      </w:r>
      <w:r w:rsidRPr="006F55CB">
        <w:rPr>
          <w:rFonts w:ascii="Times New Roman" w:hAnsi="Times New Roman"/>
          <w:color w:val="000000"/>
          <w:sz w:val="28"/>
          <w:szCs w:val="28"/>
          <w:lang w:val="uk-UA" w:eastAsia="ru-RU"/>
        </w:rPr>
        <w:t xml:space="preserve"> фізичної культури.</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 xml:space="preserve"> Звіт має містити відомості про виконання практикантом </w:t>
      </w:r>
      <w:r w:rsidRPr="00CE44A8">
        <w:rPr>
          <w:rFonts w:ascii="Times New Roman" w:hAnsi="Times New Roman"/>
          <w:sz w:val="28"/>
          <w:szCs w:val="28"/>
          <w:lang w:val="uk-UA" w:eastAsia="ru-RU"/>
        </w:rPr>
        <w:t>розділів</w:t>
      </w:r>
      <w:r w:rsidRPr="006F55CB">
        <w:rPr>
          <w:rFonts w:ascii="Times New Roman" w:hAnsi="Times New Roman"/>
          <w:color w:val="FF0000"/>
          <w:sz w:val="28"/>
          <w:szCs w:val="28"/>
          <w:lang w:val="uk-UA" w:eastAsia="ru-RU"/>
        </w:rPr>
        <w:t xml:space="preserve"> </w:t>
      </w:r>
      <w:r w:rsidRPr="006F55CB">
        <w:rPr>
          <w:rFonts w:ascii="Times New Roman" w:hAnsi="Times New Roman"/>
          <w:color w:val="000000"/>
          <w:sz w:val="28"/>
          <w:szCs w:val="28"/>
          <w:lang w:val="uk-UA" w:eastAsia="ru-RU"/>
        </w:rPr>
        <w:t>Робочої програми практики та Індивідуального плану практиканта, висновки і пропозиції тощо. Оформлення звіту здійснюється відповідно до загальних вимог з оформлення текстових документів. Звіт практиканта захищається (із диференційованою оцінкою) ним на комісії, призначеної деканом, до складу якої входять завідувач кафедри,  керівники практики від</w:t>
      </w:r>
      <w:r w:rsidRPr="006F55C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випускової </w:t>
      </w:r>
      <w:r w:rsidRPr="006F55CB">
        <w:rPr>
          <w:rFonts w:ascii="Times New Roman" w:hAnsi="Times New Roman"/>
          <w:color w:val="000000"/>
          <w:sz w:val="28"/>
          <w:szCs w:val="28"/>
          <w:lang w:val="uk-UA" w:eastAsia="ru-RU"/>
        </w:rPr>
        <w:t>кафедри факультету і, по можливості, керівник від бази практики</w:t>
      </w:r>
      <w:r>
        <w:rPr>
          <w:rFonts w:ascii="Times New Roman" w:hAnsi="Times New Roman"/>
          <w:color w:val="000000"/>
          <w:sz w:val="28"/>
          <w:szCs w:val="28"/>
          <w:lang w:val="uk-UA" w:eastAsia="ru-RU"/>
        </w:rPr>
        <w:t>.</w:t>
      </w:r>
    </w:p>
    <w:p w:rsidR="00207E02" w:rsidRPr="00CE44A8"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CE44A8">
        <w:rPr>
          <w:rFonts w:ascii="Times New Roman" w:hAnsi="Times New Roman"/>
          <w:sz w:val="28"/>
          <w:szCs w:val="28"/>
          <w:lang w:val="uk-UA" w:eastAsia="ru-RU"/>
        </w:rPr>
        <w:t xml:space="preserve"> Практиканти на кафедрі </w:t>
      </w:r>
      <w:r w:rsidRPr="00CE44A8">
        <w:rPr>
          <w:rFonts w:ascii="Times New Roman" w:hAnsi="Times New Roman"/>
          <w:sz w:val="28"/>
          <w:szCs w:val="28"/>
          <w:lang w:val="uk-UA" w:eastAsia="ar-SA"/>
        </w:rPr>
        <w:t>фізичної реабілітації та медико-біологічних основ фізичного виховання</w:t>
      </w:r>
      <w:r w:rsidRPr="00CE44A8">
        <w:rPr>
          <w:rFonts w:ascii="Times New Roman" w:hAnsi="Times New Roman"/>
          <w:sz w:val="28"/>
          <w:szCs w:val="28"/>
          <w:lang w:val="uk-UA" w:eastAsia="ru-RU"/>
        </w:rPr>
        <w:t xml:space="preserve"> факультету фізичної культури здають диференційований залік керівникам практики протягом перших 10-ти днів семестру, який починається після закінчення практики при умові проведення такого виду роботи на базі практики.</w:t>
      </w:r>
    </w:p>
    <w:p w:rsidR="00207E02" w:rsidRPr="006B4541"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CE44A8">
        <w:rPr>
          <w:rFonts w:ascii="Times New Roman" w:hAnsi="Times New Roman"/>
          <w:sz w:val="28"/>
          <w:szCs w:val="28"/>
          <w:lang w:val="uk-UA" w:eastAsia="ru-RU"/>
        </w:rPr>
        <w:t xml:space="preserve">Диференційований залік практиканту виставляється згідно з вимогами </w:t>
      </w:r>
      <w:r w:rsidR="006B4541">
        <w:rPr>
          <w:rFonts w:ascii="Times New Roman" w:hAnsi="Times New Roman"/>
          <w:sz w:val="28"/>
          <w:szCs w:val="28"/>
          <w:lang w:val="uk-UA" w:eastAsia="ru-RU"/>
        </w:rPr>
        <w:t xml:space="preserve">нормативних документів </w:t>
      </w:r>
      <w:r w:rsidRPr="00CE44A8">
        <w:rPr>
          <w:rFonts w:ascii="Times New Roman" w:hAnsi="Times New Roman"/>
          <w:sz w:val="28"/>
          <w:szCs w:val="28"/>
          <w:lang w:val="uk-UA" w:eastAsia="ru-RU"/>
        </w:rPr>
        <w:t>Кам'янець-Подільського національного університету імені Івана Огієнка - усі види практик оцінюються за 100-бальною шкалою згідно з критеріями, розробленими відповідними кафедрами.</w:t>
      </w:r>
    </w:p>
    <w:p w:rsidR="006B4541"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CE44A8">
        <w:rPr>
          <w:rFonts w:ascii="Times New Roman" w:hAnsi="Times New Roman"/>
          <w:sz w:val="28"/>
          <w:szCs w:val="28"/>
          <w:lang w:val="uk-UA" w:eastAsia="ru-RU"/>
        </w:rPr>
        <w:t xml:space="preserve">Поточні види робіт практиканта на базі практики оцінюються керівниками практики від кафедр факультету згідно </w:t>
      </w:r>
      <w:r w:rsidR="00A5709A">
        <w:fldChar w:fldCharType="begin"/>
      </w:r>
      <w:r w:rsidR="00A5709A" w:rsidRPr="00A5709A">
        <w:rPr>
          <w:lang w:val="uk-UA"/>
        </w:rPr>
        <w:instrText xml:space="preserve"> </w:instrText>
      </w:r>
      <w:r w:rsidR="00A5709A">
        <w:instrText>HYPERLINK</w:instrText>
      </w:r>
      <w:r w:rsidR="00A5709A" w:rsidRPr="00A5709A">
        <w:rPr>
          <w:lang w:val="uk-UA"/>
        </w:rPr>
        <w:instrText xml:space="preserve"> "</w:instrText>
      </w:r>
      <w:r w:rsidR="00A5709A">
        <w:instrText>https</w:instrText>
      </w:r>
      <w:r w:rsidR="00A5709A" w:rsidRPr="00A5709A">
        <w:rPr>
          <w:lang w:val="uk-UA"/>
        </w:rPr>
        <w:instrText>://</w:instrText>
      </w:r>
      <w:r w:rsidR="00A5709A">
        <w:instrText>drive</w:instrText>
      </w:r>
      <w:r w:rsidR="00A5709A" w:rsidRPr="00A5709A">
        <w:rPr>
          <w:lang w:val="uk-UA"/>
        </w:rPr>
        <w:instrText>.</w:instrText>
      </w:r>
      <w:r w:rsidR="00A5709A">
        <w:instrText>google</w:instrText>
      </w:r>
      <w:r w:rsidR="00A5709A" w:rsidRPr="00A5709A">
        <w:rPr>
          <w:lang w:val="uk-UA"/>
        </w:rPr>
        <w:instrText>.</w:instrText>
      </w:r>
      <w:r w:rsidR="00A5709A">
        <w:instrText>com</w:instrText>
      </w:r>
      <w:r w:rsidR="00A5709A" w:rsidRPr="00A5709A">
        <w:rPr>
          <w:lang w:val="uk-UA"/>
        </w:rPr>
        <w:instrText>/</w:instrText>
      </w:r>
      <w:r w:rsidR="00A5709A">
        <w:instrText>open</w:instrText>
      </w:r>
      <w:r w:rsidR="00A5709A" w:rsidRPr="00A5709A">
        <w:rPr>
          <w:lang w:val="uk-UA"/>
        </w:rPr>
        <w:instrText>?</w:instrText>
      </w:r>
      <w:r w:rsidR="00A5709A">
        <w:instrText>id</w:instrText>
      </w:r>
      <w:r w:rsidR="00A5709A" w:rsidRPr="00A5709A">
        <w:rPr>
          <w:lang w:val="uk-UA"/>
        </w:rPr>
        <w:instrText>=1</w:instrText>
      </w:r>
      <w:r w:rsidR="00A5709A">
        <w:instrText>ZbMN</w:instrText>
      </w:r>
      <w:r w:rsidR="00A5709A" w:rsidRPr="00A5709A">
        <w:rPr>
          <w:lang w:val="uk-UA"/>
        </w:rPr>
        <w:instrText>35</w:instrText>
      </w:r>
      <w:r w:rsidR="00A5709A">
        <w:instrText>h</w:instrText>
      </w:r>
      <w:r w:rsidR="00A5709A" w:rsidRPr="00A5709A">
        <w:rPr>
          <w:lang w:val="uk-UA"/>
        </w:rPr>
        <w:instrText>-7</w:instrText>
      </w:r>
      <w:r w:rsidR="00A5709A">
        <w:instrText>ZSJBBOVvL</w:instrText>
      </w:r>
      <w:r w:rsidR="00A5709A" w:rsidRPr="00A5709A">
        <w:rPr>
          <w:lang w:val="uk-UA"/>
        </w:rPr>
        <w:instrText>2</w:instrText>
      </w:r>
      <w:r w:rsidR="00A5709A">
        <w:instrText>bTCaLtRbcQA</w:instrText>
      </w:r>
      <w:r w:rsidR="00A5709A" w:rsidRPr="00A5709A">
        <w:rPr>
          <w:lang w:val="uk-UA"/>
        </w:rPr>
        <w:instrText xml:space="preserve">86" </w:instrText>
      </w:r>
      <w:r w:rsidR="00A5709A">
        <w:fldChar w:fldCharType="separate"/>
      </w:r>
      <w:r w:rsidR="006B4541" w:rsidRPr="006B4541">
        <w:rPr>
          <w:rFonts w:ascii="Times New Roman" w:hAnsi="Times New Roman"/>
          <w:sz w:val="28"/>
          <w:szCs w:val="28"/>
          <w:lang w:val="uk-UA" w:eastAsia="ru-RU"/>
        </w:rPr>
        <w:t>Положення про організацію освітнього процесу в Кам’янець-Подільському національному університету імені Івана Огієнка</w:t>
      </w:r>
      <w:r w:rsidR="00A5709A">
        <w:rPr>
          <w:rFonts w:ascii="Times New Roman" w:hAnsi="Times New Roman"/>
          <w:sz w:val="28"/>
          <w:szCs w:val="28"/>
          <w:lang w:val="uk-UA" w:eastAsia="ru-RU"/>
        </w:rPr>
        <w:fldChar w:fldCharType="end"/>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xml:space="preserve"> Критерії оцінювання знань, умінь, навичок практикантів розроблені випусковою кафедрою і затверджені в установленому порядку.</w:t>
      </w:r>
    </w:p>
    <w:p w:rsidR="00207E02" w:rsidRPr="00CE44A8"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 xml:space="preserve">Диференційований залік студенту, якого комісія позитивно оцінила результати практики, вноситься в </w:t>
      </w:r>
      <w:r w:rsidRPr="00CE44A8">
        <w:rPr>
          <w:rFonts w:ascii="Times New Roman" w:hAnsi="Times New Roman"/>
          <w:sz w:val="28"/>
          <w:szCs w:val="28"/>
          <w:lang w:val="uk-UA" w:eastAsia="ru-RU"/>
        </w:rPr>
        <w:t>заліково-екзаменаційну відомість та залікову книжку за підписом голови комісії одразу після закінченні роботи комісії. Ця оцінка враховується стипендіальною комісією факультету фізичної культури при призначенні стипендії разом з його оцінками за результатами семестрового контролю.</w:t>
      </w:r>
    </w:p>
    <w:p w:rsidR="00207E02" w:rsidRPr="006F55CB" w:rsidRDefault="006B4541"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val="uk-UA" w:eastAsia="ru-RU"/>
        </w:rPr>
        <w:t>С</w:t>
      </w:r>
      <w:r w:rsidR="00207E02" w:rsidRPr="00CE44A8">
        <w:rPr>
          <w:rFonts w:ascii="Times New Roman" w:hAnsi="Times New Roman"/>
          <w:sz w:val="28"/>
          <w:szCs w:val="28"/>
          <w:lang w:val="uk-UA" w:eastAsia="ru-RU"/>
        </w:rPr>
        <w:t>тудент факультету фізичної культури, який не виконав Робочу програму  практики без поважних</w:t>
      </w:r>
      <w:r w:rsidR="00207E02" w:rsidRPr="006F55CB">
        <w:rPr>
          <w:rFonts w:ascii="Times New Roman" w:hAnsi="Times New Roman"/>
          <w:color w:val="000000"/>
          <w:sz w:val="28"/>
          <w:szCs w:val="28"/>
          <w:lang w:val="uk-UA" w:eastAsia="ru-RU"/>
        </w:rPr>
        <w:t xml:space="preserve"> причин або отримав незадовільну оцінку на захисті від комісії, відраховується з університету.</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Якщо Робоча програма практики не виконана студентом з поважних причин, йому може надаватися можливість з дозволу керівництва факультету та університету, пройти практику у вільний від навчання час.</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Результати практики студентів факультету фізичної культури повинні обговорюватися на засіданнях кафедр факультету фізичної культури, а загальні підсумки практики підводяться керівником практики факультету на засіданнях ради факультету фізичної культури не менше 1 разу протягом навчального року.</w:t>
      </w:r>
    </w:p>
    <w:p w:rsidR="00207E02" w:rsidRPr="006F55CB" w:rsidRDefault="00207E02" w:rsidP="006F55C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207E02" w:rsidRPr="006F55CB" w:rsidRDefault="00207E02" w:rsidP="006F55CB">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6F55CB">
        <w:rPr>
          <w:rFonts w:ascii="Times New Roman" w:hAnsi="Times New Roman"/>
          <w:b/>
          <w:bCs/>
          <w:color w:val="000000"/>
          <w:sz w:val="28"/>
          <w:szCs w:val="28"/>
          <w:lang w:val="uk-UA" w:eastAsia="ru-RU"/>
        </w:rPr>
        <w:lastRenderedPageBreak/>
        <w:t>Матеріальне забезпечення практики</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xml:space="preserve"> Фінансові витрати на проведення практики студентів факультету фізичної культури покладаються на Кам'янець-Подільський національний університет імені Івана Огієнка або на суб'єктів-замовників фахівців з факультету фізичної культури в обсягах, передбачених відповідними статтями угод чи контрактів на підготовку фахівців.</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color w:val="000000"/>
          <w:sz w:val="28"/>
          <w:szCs w:val="28"/>
          <w:lang w:val="uk-UA" w:eastAsia="ru-RU"/>
        </w:rPr>
      </w:pPr>
      <w:r w:rsidRPr="006F55CB">
        <w:rPr>
          <w:rFonts w:ascii="Times New Roman" w:hAnsi="Times New Roman"/>
          <w:color w:val="000000"/>
          <w:sz w:val="28"/>
          <w:szCs w:val="28"/>
          <w:lang w:val="uk-UA" w:eastAsia="ru-RU"/>
        </w:rPr>
        <w:t xml:space="preserve">Витрати на проведення практики студентів факультету фізичної культури входять складовою частиною в загальні витрати на підготовку фахівців Кам'янець-Подільського національного університету імені Івана Огієнка. </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Особливості оплати керівника бази практики визначаються окремими положеннями Угоди між навчальним закладом і Кам'янець-Подільським національним університетом імені Івана Огієнка.</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 xml:space="preserve"> В період проходження практики за студентом </w:t>
      </w:r>
      <w:r w:rsidRPr="00F51512">
        <w:rPr>
          <w:rFonts w:ascii="Times New Roman" w:hAnsi="Times New Roman"/>
          <w:sz w:val="28"/>
          <w:szCs w:val="28"/>
          <w:lang w:val="uk-UA" w:eastAsia="ru-RU"/>
        </w:rPr>
        <w:t>зберігається право на отримання стипендії за результатами семестрового контролю і рішенням стипендіальної комісії факультету фізичної культури та університету, навіть при умові займання студентом відповідних посад на базі практики</w:t>
      </w:r>
      <w:r w:rsidRPr="006F55CB">
        <w:rPr>
          <w:rFonts w:ascii="Times New Roman" w:hAnsi="Times New Roman"/>
          <w:color w:val="000000"/>
          <w:sz w:val="28"/>
          <w:szCs w:val="28"/>
          <w:lang w:val="uk-UA" w:eastAsia="ru-RU"/>
        </w:rPr>
        <w:t>.</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6F55CB">
        <w:rPr>
          <w:rFonts w:ascii="Times New Roman" w:hAnsi="Times New Roman"/>
          <w:color w:val="000000"/>
          <w:sz w:val="28"/>
          <w:szCs w:val="28"/>
          <w:lang w:val="uk-UA" w:eastAsia="ru-RU"/>
        </w:rPr>
        <w:t>Проїзд студентів до баз практики і назад міським і приміським транспортом сплачується студентом самостійно (за власний рахунок).</w:t>
      </w:r>
    </w:p>
    <w:p w:rsidR="00207E02" w:rsidRPr="006F55CB" w:rsidRDefault="00207E02" w:rsidP="006B4541">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val="uk-UA" w:eastAsia="ru-RU"/>
        </w:rPr>
      </w:pPr>
      <w:r w:rsidRPr="006F55CB">
        <w:rPr>
          <w:rFonts w:ascii="Times New Roman" w:hAnsi="Times New Roman"/>
          <w:color w:val="000000"/>
          <w:sz w:val="28"/>
          <w:szCs w:val="28"/>
          <w:lang w:val="uk-UA" w:eastAsia="ru-RU"/>
        </w:rPr>
        <w:t>Робочий час керівника практики від університету складається з педагогічного навантаження, яке заплановане йому на керівництво практикою на 1 навчальний рік, згідно розпоряджень ректора Кам'янець-Подільського національного університету імені Івана Огієнка.</w:t>
      </w:r>
    </w:p>
    <w:p w:rsidR="00207E02" w:rsidRPr="006F55CB" w:rsidRDefault="00207E02" w:rsidP="006F55CB">
      <w:pPr>
        <w:widowControl w:val="0"/>
        <w:shd w:val="clear" w:color="auto" w:fill="FFFFFF"/>
        <w:tabs>
          <w:tab w:val="left" w:pos="1186"/>
        </w:tabs>
        <w:autoSpaceDE w:val="0"/>
        <w:autoSpaceDN w:val="0"/>
        <w:adjustRightInd w:val="0"/>
        <w:spacing w:after="0" w:line="322" w:lineRule="exact"/>
        <w:ind w:firstLine="567"/>
        <w:jc w:val="center"/>
        <w:rPr>
          <w:rFonts w:ascii="Times New Roman" w:hAnsi="Times New Roman"/>
          <w:b/>
          <w:sz w:val="28"/>
          <w:szCs w:val="28"/>
          <w:lang w:val="uk-UA" w:eastAsia="ru-RU"/>
        </w:rPr>
      </w:pPr>
    </w:p>
    <w:p w:rsidR="00207E02" w:rsidRPr="006F55CB" w:rsidRDefault="00207E02" w:rsidP="006F55CB">
      <w:pPr>
        <w:widowControl w:val="0"/>
        <w:shd w:val="clear" w:color="auto" w:fill="FFFFFF"/>
        <w:tabs>
          <w:tab w:val="left" w:pos="1186"/>
        </w:tabs>
        <w:autoSpaceDE w:val="0"/>
        <w:autoSpaceDN w:val="0"/>
        <w:adjustRightInd w:val="0"/>
        <w:spacing w:after="0" w:line="322" w:lineRule="exact"/>
        <w:ind w:firstLine="567"/>
        <w:jc w:val="center"/>
        <w:rPr>
          <w:rFonts w:ascii="Times New Roman" w:hAnsi="Times New Roman"/>
          <w:b/>
          <w:sz w:val="28"/>
          <w:szCs w:val="28"/>
          <w:lang w:val="uk-UA" w:eastAsia="ru-RU"/>
        </w:rPr>
      </w:pPr>
      <w:r w:rsidRPr="006F55CB">
        <w:rPr>
          <w:rFonts w:ascii="Times New Roman" w:hAnsi="Times New Roman"/>
          <w:b/>
          <w:sz w:val="28"/>
          <w:szCs w:val="28"/>
          <w:lang w:val="uk-UA" w:eastAsia="ru-RU"/>
        </w:rPr>
        <w:t>ФОРМУВАННЯ ПРОФЕСІЙНИХ КОМПЕТЕНТНОСТЕЙ</w:t>
      </w:r>
    </w:p>
    <w:p w:rsidR="00207E02" w:rsidRPr="006F55CB" w:rsidRDefault="00207E02" w:rsidP="006F55CB">
      <w:pPr>
        <w:spacing w:after="0" w:line="240" w:lineRule="auto"/>
        <w:ind w:firstLine="540"/>
        <w:jc w:val="both"/>
        <w:rPr>
          <w:rFonts w:ascii="Times New Roman" w:hAnsi="Times New Roman"/>
          <w:b/>
          <w:i/>
          <w:sz w:val="28"/>
          <w:szCs w:val="28"/>
          <w:lang w:val="uk-UA" w:eastAsia="ru-RU"/>
        </w:rPr>
      </w:pPr>
    </w:p>
    <w:p w:rsidR="00207E02" w:rsidRDefault="00207E02" w:rsidP="000020D4">
      <w:pPr>
        <w:pStyle w:val="a7"/>
        <w:jc w:val="both"/>
        <w:rPr>
          <w:b/>
          <w:i/>
          <w:szCs w:val="28"/>
        </w:rPr>
      </w:pPr>
      <w:r w:rsidRPr="002040DA">
        <w:rPr>
          <w:b/>
          <w:i/>
          <w:szCs w:val="28"/>
        </w:rPr>
        <w:t xml:space="preserve">Інтегральна компетентність: </w:t>
      </w:r>
    </w:p>
    <w:p w:rsidR="007D06AD" w:rsidRPr="007D06AD" w:rsidRDefault="007D06AD" w:rsidP="007D06AD">
      <w:pPr>
        <w:pStyle w:val="a7"/>
        <w:spacing w:line="276" w:lineRule="auto"/>
        <w:jc w:val="both"/>
        <w:rPr>
          <w:i/>
          <w:szCs w:val="28"/>
        </w:rPr>
      </w:pPr>
      <w:r w:rsidRPr="007D06AD">
        <w:rPr>
          <w:rStyle w:val="11"/>
          <w:b w:val="0"/>
          <w:sz w:val="28"/>
          <w:szCs w:val="28"/>
        </w:rPr>
        <w:t xml:space="preserve">Бакалавр, фізичний терапевт, фахівець з фізичної реабілітації здатний вирішувати складні спеціалізовані задачі та практичні проблеми, пов’язані з фізичною терапією та </w:t>
      </w:r>
      <w:proofErr w:type="spellStart"/>
      <w:r w:rsidRPr="007D06AD">
        <w:rPr>
          <w:rStyle w:val="11"/>
          <w:b w:val="0"/>
          <w:sz w:val="28"/>
          <w:szCs w:val="28"/>
        </w:rPr>
        <w:t>ерготерапією</w:t>
      </w:r>
      <w:proofErr w:type="spellEnd"/>
      <w:r w:rsidRPr="007D06AD">
        <w:rPr>
          <w:rStyle w:val="11"/>
          <w:b w:val="0"/>
          <w:sz w:val="28"/>
          <w:szCs w:val="28"/>
        </w:rPr>
        <w:t xml:space="preserve">,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w:t>
      </w:r>
      <w:proofErr w:type="spellStart"/>
      <w:r w:rsidRPr="007D06AD">
        <w:rPr>
          <w:rStyle w:val="11"/>
          <w:b w:val="0"/>
          <w:sz w:val="28"/>
          <w:szCs w:val="28"/>
        </w:rPr>
        <w:t>наукі</w:t>
      </w:r>
      <w:proofErr w:type="spellEnd"/>
      <w:r w:rsidRPr="007D06AD">
        <w:rPr>
          <w:rStyle w:val="11"/>
          <w:b w:val="0"/>
          <w:sz w:val="28"/>
          <w:szCs w:val="28"/>
        </w:rPr>
        <w:t>.</w:t>
      </w:r>
    </w:p>
    <w:p w:rsidR="00207E02" w:rsidRDefault="00207E02" w:rsidP="000020D4">
      <w:pPr>
        <w:pStyle w:val="a7"/>
        <w:ind w:firstLine="284"/>
        <w:jc w:val="both"/>
        <w:rPr>
          <w:b/>
          <w:i/>
          <w:color w:val="000000"/>
          <w:szCs w:val="28"/>
        </w:rPr>
      </w:pPr>
      <w:r w:rsidRPr="002040DA">
        <w:rPr>
          <w:b/>
          <w:i/>
          <w:color w:val="000000"/>
          <w:szCs w:val="28"/>
        </w:rPr>
        <w:t>Загальні компетентності:</w:t>
      </w:r>
    </w:p>
    <w:p w:rsidR="007D06AD" w:rsidRDefault="007D06AD" w:rsidP="000020D4">
      <w:pPr>
        <w:pStyle w:val="a7"/>
        <w:ind w:firstLine="284"/>
        <w:jc w:val="both"/>
        <w:rPr>
          <w:b/>
          <w:i/>
          <w:color w:val="000000"/>
          <w:szCs w:val="28"/>
        </w:rPr>
      </w:pPr>
      <w:r>
        <w:rPr>
          <w:color w:val="000000"/>
        </w:rPr>
        <w:t>Здатність вчитися і оволодівати сучасними знаннями.</w:t>
      </w:r>
    </w:p>
    <w:p w:rsidR="00207E02" w:rsidRPr="00AB2E69" w:rsidRDefault="00207E02" w:rsidP="000020D4">
      <w:pPr>
        <w:pStyle w:val="a7"/>
        <w:jc w:val="both"/>
        <w:rPr>
          <w:b/>
          <w:i/>
          <w:color w:val="000000"/>
          <w:szCs w:val="28"/>
        </w:rPr>
      </w:pPr>
      <w:r w:rsidRPr="00AB2E69">
        <w:rPr>
          <w:b/>
          <w:i/>
          <w:color w:val="000000"/>
          <w:szCs w:val="28"/>
        </w:rPr>
        <w:t>Спеціальні (фахові, предметні) компетентності:</w:t>
      </w:r>
    </w:p>
    <w:p w:rsidR="007D06AD" w:rsidRPr="007D06AD" w:rsidRDefault="007D06AD" w:rsidP="007D06AD">
      <w:pPr>
        <w:jc w:val="both"/>
        <w:rPr>
          <w:rFonts w:ascii="Times New Roman" w:hAnsi="Times New Roman"/>
          <w:color w:val="FFFFFF"/>
          <w:sz w:val="28"/>
          <w:szCs w:val="28"/>
          <w:shd w:val="clear" w:color="auto" w:fill="FFFFFF"/>
          <w:lang w:val="uk-UA"/>
        </w:rPr>
      </w:pPr>
      <w:r w:rsidRPr="007D06AD">
        <w:rPr>
          <w:rFonts w:ascii="Times New Roman" w:hAnsi="Times New Roman"/>
          <w:color w:val="000000"/>
          <w:sz w:val="28"/>
          <w:szCs w:val="28"/>
          <w:lang w:val="uk-UA"/>
        </w:rPr>
        <w:t>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r w:rsidRPr="007D06AD">
        <w:rPr>
          <w:rFonts w:ascii="Times New Roman" w:hAnsi="Times New Roman"/>
          <w:color w:val="FFFFFF"/>
          <w:sz w:val="28"/>
          <w:szCs w:val="28"/>
          <w:shd w:val="clear" w:color="auto" w:fill="FFFFFF"/>
          <w:lang w:val="uk-UA"/>
        </w:rPr>
        <w:t>0</w:t>
      </w:r>
    </w:p>
    <w:p w:rsidR="00207E02" w:rsidRPr="007D06AD" w:rsidRDefault="007D06AD" w:rsidP="007D06AD">
      <w:pPr>
        <w:jc w:val="both"/>
        <w:rPr>
          <w:rFonts w:ascii="Times New Roman" w:hAnsi="Times New Roman"/>
          <w:sz w:val="28"/>
          <w:szCs w:val="28"/>
          <w:lang w:val="uk-UA"/>
        </w:rPr>
      </w:pPr>
      <w:r w:rsidRPr="007D06AD">
        <w:rPr>
          <w:rFonts w:ascii="Times New Roman" w:hAnsi="Times New Roman"/>
          <w:color w:val="000000"/>
          <w:sz w:val="28"/>
          <w:szCs w:val="28"/>
          <w:lang w:val="uk-UA"/>
        </w:rPr>
        <w:t xml:space="preserve">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r w:rsidRPr="007D06AD">
        <w:rPr>
          <w:rFonts w:ascii="Times New Roman" w:hAnsi="Times New Roman"/>
          <w:color w:val="FFFFFF"/>
          <w:sz w:val="28"/>
          <w:szCs w:val="28"/>
          <w:shd w:val="clear" w:color="auto" w:fill="FFFFFF"/>
          <w:lang w:val="uk-UA"/>
        </w:rPr>
        <w:t>ПП 06</w:t>
      </w:r>
    </w:p>
    <w:p w:rsidR="00207E02" w:rsidRPr="007D06AD" w:rsidRDefault="007D06AD" w:rsidP="007D06AD">
      <w:pPr>
        <w:suppressAutoHyphens/>
        <w:spacing w:after="0"/>
        <w:jc w:val="both"/>
        <w:rPr>
          <w:rFonts w:ascii="Times New Roman" w:hAnsi="Times New Roman"/>
          <w:color w:val="FFFFFF"/>
          <w:sz w:val="28"/>
          <w:szCs w:val="28"/>
          <w:shd w:val="clear" w:color="auto" w:fill="FFFFFF"/>
          <w:lang w:val="uk-UA"/>
        </w:rPr>
      </w:pPr>
      <w:r w:rsidRPr="007D06AD">
        <w:rPr>
          <w:rFonts w:ascii="Times New Roman" w:hAnsi="Times New Roman"/>
          <w:color w:val="000000"/>
          <w:sz w:val="28"/>
          <w:szCs w:val="28"/>
          <w:lang w:val="uk-UA"/>
        </w:rPr>
        <w:lastRenderedPageBreak/>
        <w:t>Здатність ефективно реалізовувати програму фізичної терапії та/або ерготерапії</w:t>
      </w:r>
      <w:r w:rsidRPr="007D06AD">
        <w:rPr>
          <w:rFonts w:ascii="Times New Roman" w:hAnsi="Times New Roman"/>
          <w:color w:val="FFFFFF"/>
          <w:sz w:val="28"/>
          <w:szCs w:val="28"/>
          <w:shd w:val="clear" w:color="auto" w:fill="FFFFFF"/>
          <w:lang w:val="uk-UA"/>
        </w:rPr>
        <w:t>08</w:t>
      </w:r>
    </w:p>
    <w:p w:rsidR="007D06AD" w:rsidRPr="007D06AD" w:rsidRDefault="007D06AD" w:rsidP="007D06AD">
      <w:pPr>
        <w:suppressAutoHyphens/>
        <w:spacing w:after="0"/>
        <w:jc w:val="both"/>
        <w:rPr>
          <w:rFonts w:ascii="Times New Roman" w:hAnsi="Times New Roman"/>
          <w:color w:val="000000"/>
          <w:sz w:val="28"/>
          <w:szCs w:val="28"/>
          <w:lang w:val="uk-UA"/>
        </w:rPr>
      </w:pPr>
      <w:r w:rsidRPr="007D06AD">
        <w:rPr>
          <w:rFonts w:ascii="Times New Roman" w:hAnsi="Times New Roman"/>
          <w:color w:val="000000"/>
          <w:sz w:val="28"/>
          <w:szCs w:val="28"/>
          <w:lang w:val="uk-UA"/>
        </w:rPr>
        <w:t>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7D06AD" w:rsidRDefault="007D06AD" w:rsidP="007D06AD">
      <w:pPr>
        <w:suppressAutoHyphens/>
        <w:spacing w:after="0"/>
        <w:jc w:val="both"/>
        <w:rPr>
          <w:rFonts w:ascii="Times New Roman" w:hAnsi="Times New Roman"/>
          <w:color w:val="000000"/>
          <w:sz w:val="28"/>
          <w:szCs w:val="28"/>
          <w:lang w:val="uk-UA"/>
        </w:rPr>
      </w:pPr>
      <w:r w:rsidRPr="007D06AD">
        <w:rPr>
          <w:rFonts w:ascii="Times New Roman" w:hAnsi="Times New Roman"/>
          <w:color w:val="000000"/>
          <w:sz w:val="28"/>
          <w:szCs w:val="28"/>
          <w:lang w:val="uk-UA"/>
        </w:rPr>
        <w:t>Здатність надавати долікарську допомогу під час виникнення невідкладних станів.</w:t>
      </w: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Default="007D06AD" w:rsidP="007D06AD">
      <w:pPr>
        <w:suppressAutoHyphens/>
        <w:spacing w:after="0"/>
        <w:jc w:val="both"/>
        <w:rPr>
          <w:rFonts w:ascii="Times New Roman" w:hAnsi="Times New Roman"/>
          <w:color w:val="000000"/>
          <w:sz w:val="28"/>
          <w:szCs w:val="28"/>
          <w:lang w:val="uk-UA"/>
        </w:rPr>
      </w:pPr>
    </w:p>
    <w:p w:rsidR="007D06AD" w:rsidRPr="000E36BD" w:rsidRDefault="007D06AD" w:rsidP="007D06AD">
      <w:pPr>
        <w:suppressAutoHyphens/>
        <w:spacing w:after="0"/>
        <w:jc w:val="center"/>
        <w:rPr>
          <w:rFonts w:ascii="Times New Roman" w:hAnsi="Times New Roman"/>
          <w:b/>
          <w:color w:val="000000"/>
          <w:sz w:val="28"/>
          <w:szCs w:val="28"/>
          <w:lang w:val="uk-UA"/>
        </w:rPr>
      </w:pPr>
      <w:r w:rsidRPr="000E36BD">
        <w:rPr>
          <w:rFonts w:ascii="Times New Roman" w:hAnsi="Times New Roman"/>
          <w:b/>
          <w:color w:val="000000"/>
          <w:sz w:val="28"/>
          <w:szCs w:val="28"/>
          <w:lang w:val="uk-UA"/>
        </w:rPr>
        <w:lastRenderedPageBreak/>
        <w:t>Перелік баз навчальної та виробничих практик для проходження практичної підготовки здобувачами вищої освіти спеціальності 227 Фізична терапія, ерготерапія</w:t>
      </w:r>
    </w:p>
    <w:p w:rsidR="007D06AD" w:rsidRPr="00F87A67" w:rsidRDefault="007D06AD" w:rsidP="00F87A67">
      <w:pPr>
        <w:pStyle w:val="a5"/>
        <w:numPr>
          <w:ilvl w:val="0"/>
          <w:numId w:val="33"/>
        </w:numPr>
        <w:spacing w:after="200" w:line="276" w:lineRule="auto"/>
        <w:jc w:val="both"/>
        <w:rPr>
          <w:sz w:val="28"/>
          <w:szCs w:val="28"/>
          <w:lang w:val="uk-UA"/>
        </w:rPr>
      </w:pPr>
      <w:r w:rsidRPr="00F87A67">
        <w:rPr>
          <w:sz w:val="28"/>
          <w:szCs w:val="28"/>
          <w:lang w:val="uk-UA"/>
        </w:rPr>
        <w:t xml:space="preserve">Кам’янець-Подільський КНП “Дитячий </w:t>
      </w:r>
      <w:proofErr w:type="spellStart"/>
      <w:r w:rsidRPr="00F87A67">
        <w:rPr>
          <w:sz w:val="28"/>
          <w:szCs w:val="28"/>
          <w:lang w:val="uk-UA"/>
        </w:rPr>
        <w:t>медцентр</w:t>
      </w:r>
      <w:proofErr w:type="spellEnd"/>
      <w:r w:rsidRPr="00F87A67">
        <w:rPr>
          <w:sz w:val="28"/>
          <w:szCs w:val="28"/>
          <w:lang w:val="uk-UA"/>
        </w:rPr>
        <w:t xml:space="preserve">” </w:t>
      </w:r>
    </w:p>
    <w:p w:rsidR="007D06AD" w:rsidRPr="00F87A67" w:rsidRDefault="007D06AD" w:rsidP="00F87A67">
      <w:pPr>
        <w:pStyle w:val="a5"/>
        <w:numPr>
          <w:ilvl w:val="0"/>
          <w:numId w:val="33"/>
        </w:numPr>
        <w:spacing w:after="200" w:line="276" w:lineRule="auto"/>
        <w:jc w:val="both"/>
        <w:rPr>
          <w:sz w:val="28"/>
          <w:szCs w:val="28"/>
          <w:lang w:val="uk-UA"/>
        </w:rPr>
      </w:pPr>
      <w:r w:rsidRPr="00F87A67">
        <w:rPr>
          <w:sz w:val="28"/>
          <w:szCs w:val="28"/>
          <w:lang w:val="uk-UA"/>
        </w:rPr>
        <w:t xml:space="preserve">Подільський спеціальний навчально-реабілітаційний соціально-економічний коледж. </w:t>
      </w:r>
    </w:p>
    <w:p w:rsidR="007D06AD" w:rsidRPr="00F87A67" w:rsidRDefault="007D06AD" w:rsidP="00F87A67">
      <w:pPr>
        <w:pStyle w:val="a5"/>
        <w:numPr>
          <w:ilvl w:val="0"/>
          <w:numId w:val="33"/>
        </w:numPr>
        <w:spacing w:after="200" w:line="276" w:lineRule="auto"/>
        <w:jc w:val="both"/>
        <w:rPr>
          <w:sz w:val="28"/>
          <w:szCs w:val="28"/>
          <w:lang w:val="uk-UA"/>
        </w:rPr>
      </w:pPr>
      <w:r w:rsidRPr="00F87A67">
        <w:rPr>
          <w:sz w:val="28"/>
          <w:szCs w:val="28"/>
          <w:lang w:val="uk-UA"/>
        </w:rPr>
        <w:t>Кам’янець-Подільська спеціальна школа Хмельницької обласної ради.</w:t>
      </w:r>
    </w:p>
    <w:p w:rsidR="007D06AD" w:rsidRPr="00F87A67" w:rsidRDefault="007D06AD" w:rsidP="00F87A67">
      <w:pPr>
        <w:pStyle w:val="a5"/>
        <w:numPr>
          <w:ilvl w:val="0"/>
          <w:numId w:val="33"/>
        </w:numPr>
        <w:spacing w:after="200" w:line="276" w:lineRule="auto"/>
        <w:jc w:val="both"/>
        <w:rPr>
          <w:sz w:val="28"/>
          <w:szCs w:val="28"/>
          <w:lang w:val="uk-UA"/>
        </w:rPr>
      </w:pPr>
      <w:r w:rsidRPr="00F87A67">
        <w:rPr>
          <w:sz w:val="28"/>
          <w:szCs w:val="28"/>
          <w:lang w:val="uk-UA"/>
        </w:rPr>
        <w:t>Центр лікування хребта та суглобів “КІНЕЗІС”</w:t>
      </w:r>
      <w:r w:rsidR="00F87A67" w:rsidRPr="00F87A67">
        <w:rPr>
          <w:sz w:val="28"/>
          <w:szCs w:val="28"/>
          <w:lang w:val="uk-UA"/>
        </w:rPr>
        <w:t>,</w:t>
      </w:r>
      <w:r w:rsidRPr="00F87A67">
        <w:rPr>
          <w:sz w:val="28"/>
          <w:szCs w:val="28"/>
          <w:lang w:val="uk-UA"/>
        </w:rPr>
        <w:t xml:space="preserve"> </w:t>
      </w:r>
      <w:r w:rsidR="00F87A67" w:rsidRPr="00F87A67">
        <w:rPr>
          <w:bCs/>
          <w:sz w:val="28"/>
          <w:szCs w:val="28"/>
          <w:bdr w:val="none" w:sz="0" w:space="0" w:color="auto" w:frame="1"/>
          <w:lang w:val="uk-UA"/>
        </w:rPr>
        <w:t>м. Кам’янець-Подільський.</w:t>
      </w:r>
    </w:p>
    <w:p w:rsidR="007D06AD" w:rsidRPr="00F87A67" w:rsidRDefault="007D06AD" w:rsidP="00F87A67">
      <w:pPr>
        <w:pStyle w:val="a5"/>
        <w:numPr>
          <w:ilvl w:val="0"/>
          <w:numId w:val="33"/>
        </w:numPr>
        <w:spacing w:after="200" w:line="276" w:lineRule="auto"/>
        <w:jc w:val="both"/>
        <w:rPr>
          <w:sz w:val="28"/>
          <w:szCs w:val="28"/>
          <w:lang w:val="uk-UA"/>
        </w:rPr>
      </w:pPr>
      <w:r w:rsidRPr="00F87A67">
        <w:rPr>
          <w:sz w:val="28"/>
          <w:szCs w:val="28"/>
          <w:lang w:val="uk-UA"/>
        </w:rPr>
        <w:t>Інклюзивно-ресурсний центр Кам’янець-Подільської міської ради.</w:t>
      </w:r>
    </w:p>
    <w:p w:rsidR="007D06AD" w:rsidRPr="00F87A67" w:rsidRDefault="007D06AD" w:rsidP="00F87A67">
      <w:pPr>
        <w:pStyle w:val="a5"/>
        <w:numPr>
          <w:ilvl w:val="0"/>
          <w:numId w:val="33"/>
        </w:numPr>
        <w:spacing w:after="200" w:line="276" w:lineRule="auto"/>
        <w:jc w:val="both"/>
        <w:rPr>
          <w:sz w:val="28"/>
          <w:szCs w:val="28"/>
          <w:lang w:val="uk-UA"/>
        </w:rPr>
      </w:pPr>
      <w:r w:rsidRPr="00F87A67">
        <w:rPr>
          <w:sz w:val="28"/>
          <w:szCs w:val="28"/>
          <w:lang w:val="uk-UA"/>
        </w:rPr>
        <w:t>Районний інклюзивно-ресурсний центр Кам’янець-Подільської районної ради.</w:t>
      </w:r>
    </w:p>
    <w:p w:rsidR="00F87A67" w:rsidRPr="00F87A67" w:rsidRDefault="00F87A67" w:rsidP="00F87A67">
      <w:pPr>
        <w:pStyle w:val="a5"/>
        <w:numPr>
          <w:ilvl w:val="0"/>
          <w:numId w:val="33"/>
        </w:numPr>
        <w:spacing w:after="200" w:line="276" w:lineRule="auto"/>
        <w:jc w:val="both"/>
        <w:rPr>
          <w:sz w:val="28"/>
          <w:szCs w:val="28"/>
          <w:lang w:val="uk-UA"/>
        </w:rPr>
      </w:pPr>
      <w:proofErr w:type="spellStart"/>
      <w:r w:rsidRPr="00F87A67">
        <w:rPr>
          <w:sz w:val="28"/>
          <w:szCs w:val="28"/>
          <w:lang w:val="uk-UA"/>
        </w:rPr>
        <w:t>Інклюзивно</w:t>
      </w:r>
      <w:proofErr w:type="spellEnd"/>
      <w:r w:rsidRPr="00F87A67">
        <w:rPr>
          <w:sz w:val="28"/>
          <w:szCs w:val="28"/>
          <w:lang w:val="uk-UA"/>
        </w:rPr>
        <w:t xml:space="preserve">-ресурсний центр </w:t>
      </w:r>
      <w:proofErr w:type="spellStart"/>
      <w:r w:rsidRPr="00F87A67">
        <w:rPr>
          <w:sz w:val="28"/>
          <w:szCs w:val="28"/>
          <w:lang w:val="uk-UA"/>
        </w:rPr>
        <w:t>Чемеровецької</w:t>
      </w:r>
      <w:proofErr w:type="spellEnd"/>
      <w:r w:rsidRPr="00F87A67">
        <w:rPr>
          <w:sz w:val="28"/>
          <w:szCs w:val="28"/>
          <w:lang w:val="uk-UA"/>
        </w:rPr>
        <w:t xml:space="preserve"> селищної ради.</w:t>
      </w:r>
    </w:p>
    <w:p w:rsidR="007D06AD" w:rsidRPr="00F87A67" w:rsidRDefault="00F87A67" w:rsidP="00F87A67">
      <w:pPr>
        <w:pStyle w:val="a5"/>
        <w:numPr>
          <w:ilvl w:val="0"/>
          <w:numId w:val="33"/>
        </w:numPr>
        <w:spacing w:after="200" w:line="276" w:lineRule="auto"/>
        <w:jc w:val="both"/>
        <w:rPr>
          <w:sz w:val="28"/>
          <w:szCs w:val="28"/>
          <w:lang w:val="uk-UA"/>
        </w:rPr>
      </w:pPr>
      <w:proofErr w:type="spellStart"/>
      <w:r w:rsidRPr="00F87A67">
        <w:rPr>
          <w:sz w:val="28"/>
          <w:szCs w:val="28"/>
          <w:lang w:val="uk-UA"/>
        </w:rPr>
        <w:t>Чортківський</w:t>
      </w:r>
      <w:proofErr w:type="spellEnd"/>
      <w:r w:rsidRPr="00F87A67">
        <w:rPr>
          <w:sz w:val="28"/>
          <w:szCs w:val="28"/>
          <w:lang w:val="uk-UA"/>
        </w:rPr>
        <w:t xml:space="preserve"> міський комунальний центр </w:t>
      </w:r>
      <w:proofErr w:type="spellStart"/>
      <w:r w:rsidRPr="00F87A67">
        <w:rPr>
          <w:sz w:val="28"/>
          <w:szCs w:val="28"/>
          <w:lang w:val="uk-UA"/>
        </w:rPr>
        <w:t>комплесної</w:t>
      </w:r>
      <w:proofErr w:type="spellEnd"/>
      <w:r w:rsidRPr="00F87A67">
        <w:rPr>
          <w:sz w:val="28"/>
          <w:szCs w:val="28"/>
          <w:lang w:val="uk-UA"/>
        </w:rPr>
        <w:t xml:space="preserve"> реабілітації осіб з інвалідністю "</w:t>
      </w:r>
      <w:proofErr w:type="spellStart"/>
      <w:r w:rsidRPr="00F87A67">
        <w:rPr>
          <w:sz w:val="28"/>
          <w:szCs w:val="28"/>
          <w:lang w:val="uk-UA"/>
        </w:rPr>
        <w:t>До«ога</w:t>
      </w:r>
      <w:proofErr w:type="spellEnd"/>
      <w:r w:rsidRPr="00F87A67">
        <w:rPr>
          <w:sz w:val="28"/>
          <w:szCs w:val="28"/>
          <w:lang w:val="uk-UA"/>
        </w:rPr>
        <w:t xml:space="preserve"> в життя».</w:t>
      </w:r>
    </w:p>
    <w:p w:rsidR="00F87A67" w:rsidRPr="00F87A67" w:rsidRDefault="00F87A67" w:rsidP="00F87A67">
      <w:pPr>
        <w:pStyle w:val="a5"/>
        <w:numPr>
          <w:ilvl w:val="0"/>
          <w:numId w:val="33"/>
        </w:numPr>
        <w:spacing w:after="200" w:line="276" w:lineRule="auto"/>
        <w:jc w:val="both"/>
        <w:rPr>
          <w:sz w:val="28"/>
          <w:szCs w:val="28"/>
          <w:lang w:val="uk-UA"/>
        </w:rPr>
      </w:pPr>
      <w:r w:rsidRPr="00F87A67">
        <w:rPr>
          <w:sz w:val="28"/>
          <w:szCs w:val="28"/>
          <w:lang w:val="uk-UA"/>
        </w:rPr>
        <w:t>ТОВ «</w:t>
      </w:r>
      <w:proofErr w:type="spellStart"/>
      <w:r w:rsidRPr="00F87A67">
        <w:rPr>
          <w:sz w:val="28"/>
          <w:szCs w:val="28"/>
          <w:lang w:val="uk-UA"/>
        </w:rPr>
        <w:t>Медлон</w:t>
      </w:r>
      <w:proofErr w:type="spellEnd"/>
      <w:r w:rsidRPr="00F87A67">
        <w:rPr>
          <w:sz w:val="28"/>
          <w:szCs w:val="28"/>
          <w:lang w:val="uk-UA"/>
        </w:rPr>
        <w:t>».</w:t>
      </w:r>
    </w:p>
    <w:p w:rsidR="00F87A67" w:rsidRPr="00F87A67" w:rsidRDefault="00F87A67" w:rsidP="00F87A67">
      <w:pPr>
        <w:pStyle w:val="ab"/>
        <w:numPr>
          <w:ilvl w:val="0"/>
          <w:numId w:val="33"/>
        </w:numPr>
        <w:shd w:val="clear" w:color="auto" w:fill="FFFFFF"/>
        <w:spacing w:after="0"/>
        <w:textAlignment w:val="baseline"/>
        <w:rPr>
          <w:rFonts w:eastAsia="Times New Roman"/>
          <w:sz w:val="28"/>
          <w:szCs w:val="28"/>
          <w:lang w:eastAsia="ru-RU"/>
        </w:rPr>
      </w:pPr>
      <w:proofErr w:type="spellStart"/>
      <w:r w:rsidRPr="00F87A67">
        <w:rPr>
          <w:rFonts w:eastAsia="Times New Roman"/>
          <w:bCs/>
          <w:sz w:val="28"/>
          <w:szCs w:val="28"/>
          <w:bdr w:val="none" w:sz="0" w:space="0" w:color="auto" w:frame="1"/>
          <w:lang w:eastAsia="ru-RU"/>
        </w:rPr>
        <w:t>Громадська</w:t>
      </w:r>
      <w:proofErr w:type="spellEnd"/>
      <w:r w:rsidRPr="00F87A67">
        <w:rPr>
          <w:rFonts w:eastAsia="Times New Roman"/>
          <w:bCs/>
          <w:sz w:val="28"/>
          <w:szCs w:val="28"/>
          <w:bdr w:val="none" w:sz="0" w:space="0" w:color="auto" w:frame="1"/>
          <w:lang w:eastAsia="ru-RU"/>
        </w:rPr>
        <w:t xml:space="preserve"> </w:t>
      </w:r>
      <w:proofErr w:type="spellStart"/>
      <w:r w:rsidRPr="00F87A67">
        <w:rPr>
          <w:rFonts w:eastAsia="Times New Roman"/>
          <w:bCs/>
          <w:sz w:val="28"/>
          <w:szCs w:val="28"/>
          <w:bdr w:val="none" w:sz="0" w:space="0" w:color="auto" w:frame="1"/>
          <w:lang w:eastAsia="ru-RU"/>
        </w:rPr>
        <w:t>організація</w:t>
      </w:r>
      <w:proofErr w:type="spellEnd"/>
      <w:r w:rsidRPr="00F87A67">
        <w:rPr>
          <w:rFonts w:eastAsia="Times New Roman"/>
          <w:bCs/>
          <w:sz w:val="28"/>
          <w:szCs w:val="28"/>
          <w:bdr w:val="none" w:sz="0" w:space="0" w:color="auto" w:frame="1"/>
          <w:lang w:eastAsia="ru-RU"/>
        </w:rPr>
        <w:t xml:space="preserve"> «</w:t>
      </w:r>
      <w:proofErr w:type="spellStart"/>
      <w:r w:rsidRPr="00F87A67">
        <w:rPr>
          <w:rFonts w:eastAsia="Times New Roman"/>
          <w:bCs/>
          <w:sz w:val="28"/>
          <w:szCs w:val="28"/>
          <w:bdr w:val="none" w:sz="0" w:space="0" w:color="auto" w:frame="1"/>
          <w:lang w:eastAsia="ru-RU"/>
        </w:rPr>
        <w:t>Спортивний</w:t>
      </w:r>
      <w:proofErr w:type="spellEnd"/>
      <w:r w:rsidRPr="00F87A67">
        <w:rPr>
          <w:rFonts w:eastAsia="Times New Roman"/>
          <w:bCs/>
          <w:sz w:val="28"/>
          <w:szCs w:val="28"/>
          <w:bdr w:val="none" w:sz="0" w:space="0" w:color="auto" w:frame="1"/>
          <w:lang w:eastAsia="ru-RU"/>
        </w:rPr>
        <w:t xml:space="preserve"> клуб «</w:t>
      </w:r>
      <w:proofErr w:type="spellStart"/>
      <w:r w:rsidRPr="00F87A67">
        <w:rPr>
          <w:rFonts w:eastAsia="Times New Roman"/>
          <w:bCs/>
          <w:sz w:val="28"/>
          <w:szCs w:val="28"/>
          <w:bdr w:val="none" w:sz="0" w:space="0" w:color="auto" w:frame="1"/>
          <w:lang w:eastAsia="ru-RU"/>
        </w:rPr>
        <w:t>Титани</w:t>
      </w:r>
      <w:proofErr w:type="spellEnd"/>
      <w:r w:rsidRPr="00F87A67">
        <w:rPr>
          <w:rFonts w:eastAsia="Times New Roman"/>
          <w:bCs/>
          <w:sz w:val="28"/>
          <w:szCs w:val="28"/>
          <w:bdr w:val="none" w:sz="0" w:space="0" w:color="auto" w:frame="1"/>
          <w:lang w:eastAsia="ru-RU"/>
        </w:rPr>
        <w:t xml:space="preserve">»» м. </w:t>
      </w:r>
      <w:proofErr w:type="spellStart"/>
      <w:r w:rsidRPr="00F87A67">
        <w:rPr>
          <w:rFonts w:eastAsia="Times New Roman"/>
          <w:bCs/>
          <w:sz w:val="28"/>
          <w:szCs w:val="28"/>
          <w:bdr w:val="none" w:sz="0" w:space="0" w:color="auto" w:frame="1"/>
          <w:lang w:eastAsia="ru-RU"/>
        </w:rPr>
        <w:t>Кам’янець-Подільський</w:t>
      </w:r>
      <w:proofErr w:type="spellEnd"/>
      <w:r w:rsidRPr="00F87A67">
        <w:rPr>
          <w:rFonts w:eastAsia="Times New Roman"/>
          <w:bCs/>
          <w:sz w:val="28"/>
          <w:szCs w:val="28"/>
          <w:bdr w:val="none" w:sz="0" w:space="0" w:color="auto" w:frame="1"/>
          <w:lang w:eastAsia="ru-RU"/>
        </w:rPr>
        <w:t>;</w:t>
      </w:r>
    </w:p>
    <w:p w:rsidR="00F87A67" w:rsidRPr="00F87A67" w:rsidRDefault="00F87A67" w:rsidP="00F87A67">
      <w:pPr>
        <w:numPr>
          <w:ilvl w:val="0"/>
          <w:numId w:val="33"/>
        </w:numPr>
        <w:shd w:val="clear" w:color="auto" w:fill="FFFFFF"/>
        <w:spacing w:beforeAutospacing="1" w:after="0" w:afterAutospacing="1"/>
        <w:textAlignment w:val="baseline"/>
        <w:rPr>
          <w:rFonts w:ascii="Times New Roman" w:eastAsia="Times New Roman" w:hAnsi="Times New Roman"/>
          <w:sz w:val="28"/>
          <w:szCs w:val="28"/>
          <w:lang w:eastAsia="ru-RU"/>
        </w:rPr>
      </w:pPr>
      <w:r w:rsidRPr="00F87A67">
        <w:rPr>
          <w:rFonts w:ascii="Times New Roman" w:eastAsia="Times New Roman" w:hAnsi="Times New Roman"/>
          <w:bCs/>
          <w:sz w:val="28"/>
          <w:szCs w:val="28"/>
          <w:bdr w:val="none" w:sz="0" w:space="0" w:color="auto" w:frame="1"/>
          <w:lang w:eastAsia="ru-RU"/>
        </w:rPr>
        <w:t>КУ «</w:t>
      </w:r>
      <w:proofErr w:type="spellStart"/>
      <w:r w:rsidRPr="00F87A67">
        <w:rPr>
          <w:rFonts w:ascii="Times New Roman" w:eastAsia="Times New Roman" w:hAnsi="Times New Roman"/>
          <w:bCs/>
          <w:sz w:val="28"/>
          <w:szCs w:val="28"/>
          <w:bdr w:val="none" w:sz="0" w:space="0" w:color="auto" w:frame="1"/>
          <w:lang w:eastAsia="ru-RU"/>
        </w:rPr>
        <w:t>Інклюзивно-ресурсний</w:t>
      </w:r>
      <w:proofErr w:type="spellEnd"/>
      <w:r w:rsidRPr="00F87A67">
        <w:rPr>
          <w:rFonts w:ascii="Times New Roman" w:eastAsia="Times New Roman" w:hAnsi="Times New Roman"/>
          <w:bCs/>
          <w:sz w:val="28"/>
          <w:szCs w:val="28"/>
          <w:bdr w:val="none" w:sz="0" w:space="0" w:color="auto" w:frame="1"/>
          <w:lang w:eastAsia="ru-RU"/>
        </w:rPr>
        <w:t xml:space="preserve"> центр» </w:t>
      </w:r>
      <w:proofErr w:type="spellStart"/>
      <w:r w:rsidRPr="00F87A67">
        <w:rPr>
          <w:rFonts w:ascii="Times New Roman" w:eastAsia="Times New Roman" w:hAnsi="Times New Roman"/>
          <w:bCs/>
          <w:sz w:val="28"/>
          <w:szCs w:val="28"/>
          <w:bdr w:val="none" w:sz="0" w:space="0" w:color="auto" w:frame="1"/>
          <w:lang w:eastAsia="ru-RU"/>
        </w:rPr>
        <w:t>Барської</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міської</w:t>
      </w:r>
      <w:proofErr w:type="spellEnd"/>
      <w:r w:rsidRPr="00F87A67">
        <w:rPr>
          <w:rFonts w:ascii="Times New Roman" w:eastAsia="Times New Roman" w:hAnsi="Times New Roman"/>
          <w:bCs/>
          <w:sz w:val="28"/>
          <w:szCs w:val="28"/>
          <w:bdr w:val="none" w:sz="0" w:space="0" w:color="auto" w:frame="1"/>
          <w:lang w:eastAsia="ru-RU"/>
        </w:rPr>
        <w:t xml:space="preserve"> ради;</w:t>
      </w:r>
    </w:p>
    <w:p w:rsidR="00F87A67" w:rsidRPr="00F87A67" w:rsidRDefault="00F87A67" w:rsidP="00F87A67">
      <w:pPr>
        <w:numPr>
          <w:ilvl w:val="0"/>
          <w:numId w:val="33"/>
        </w:numPr>
        <w:shd w:val="clear" w:color="auto" w:fill="FFFFFF"/>
        <w:spacing w:beforeAutospacing="1" w:after="0" w:afterAutospacing="1"/>
        <w:jc w:val="both"/>
        <w:textAlignment w:val="baseline"/>
        <w:rPr>
          <w:rFonts w:ascii="Times New Roman" w:eastAsia="Times New Roman" w:hAnsi="Times New Roman"/>
          <w:sz w:val="28"/>
          <w:szCs w:val="28"/>
          <w:lang w:eastAsia="ru-RU"/>
        </w:rPr>
      </w:pPr>
      <w:r w:rsidRPr="00F87A67">
        <w:rPr>
          <w:rFonts w:ascii="Times New Roman" w:eastAsia="Times New Roman" w:hAnsi="Times New Roman"/>
          <w:bCs/>
          <w:sz w:val="28"/>
          <w:szCs w:val="28"/>
          <w:bdr w:val="none" w:sz="0" w:space="0" w:color="auto" w:frame="1"/>
          <w:lang w:eastAsia="ru-RU"/>
        </w:rPr>
        <w:t>КНП «</w:t>
      </w:r>
      <w:proofErr w:type="spellStart"/>
      <w:r w:rsidRPr="00F87A67">
        <w:rPr>
          <w:rFonts w:ascii="Times New Roman" w:eastAsia="Times New Roman" w:hAnsi="Times New Roman"/>
          <w:bCs/>
          <w:sz w:val="28"/>
          <w:szCs w:val="28"/>
          <w:bdr w:val="none" w:sz="0" w:space="0" w:color="auto" w:frame="1"/>
          <w:lang w:eastAsia="ru-RU"/>
        </w:rPr>
        <w:t>Багатопрофільна</w:t>
      </w:r>
      <w:proofErr w:type="spellEnd"/>
      <w:r w:rsidRPr="00F87A67">
        <w:rPr>
          <w:rFonts w:ascii="Times New Roman" w:eastAsia="Times New Roman" w:hAnsi="Times New Roman"/>
          <w:bCs/>
          <w:sz w:val="28"/>
          <w:szCs w:val="28"/>
          <w:bdr w:val="none" w:sz="0" w:space="0" w:color="auto" w:frame="1"/>
          <w:lang w:eastAsia="ru-RU"/>
        </w:rPr>
        <w:t xml:space="preserve"> центральна </w:t>
      </w:r>
      <w:proofErr w:type="spellStart"/>
      <w:r w:rsidRPr="00F87A67">
        <w:rPr>
          <w:rFonts w:ascii="Times New Roman" w:eastAsia="Times New Roman" w:hAnsi="Times New Roman"/>
          <w:bCs/>
          <w:sz w:val="28"/>
          <w:szCs w:val="28"/>
          <w:bdr w:val="none" w:sz="0" w:space="0" w:color="auto" w:frame="1"/>
          <w:lang w:eastAsia="ru-RU"/>
        </w:rPr>
        <w:t>районна</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лікарня</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Слобідсько-Кульчієвецької</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сільської</w:t>
      </w:r>
      <w:proofErr w:type="spellEnd"/>
      <w:r w:rsidRPr="00F87A67">
        <w:rPr>
          <w:rFonts w:ascii="Times New Roman" w:eastAsia="Times New Roman" w:hAnsi="Times New Roman"/>
          <w:bCs/>
          <w:sz w:val="28"/>
          <w:szCs w:val="28"/>
          <w:bdr w:val="none" w:sz="0" w:space="0" w:color="auto" w:frame="1"/>
          <w:lang w:eastAsia="ru-RU"/>
        </w:rPr>
        <w:t xml:space="preserve"> ради;</w:t>
      </w:r>
    </w:p>
    <w:p w:rsidR="00F87A67" w:rsidRPr="00F87A67" w:rsidRDefault="00F87A67" w:rsidP="00F87A67">
      <w:pPr>
        <w:numPr>
          <w:ilvl w:val="0"/>
          <w:numId w:val="33"/>
        </w:numPr>
        <w:shd w:val="clear" w:color="auto" w:fill="FFFFFF"/>
        <w:spacing w:beforeAutospacing="1" w:after="0" w:afterAutospacing="1"/>
        <w:jc w:val="both"/>
        <w:textAlignment w:val="baseline"/>
        <w:rPr>
          <w:rFonts w:ascii="Times New Roman" w:eastAsia="Times New Roman" w:hAnsi="Times New Roman"/>
          <w:sz w:val="28"/>
          <w:szCs w:val="28"/>
          <w:lang w:eastAsia="ru-RU"/>
        </w:rPr>
      </w:pPr>
      <w:r w:rsidRPr="00F87A67">
        <w:rPr>
          <w:rFonts w:ascii="Times New Roman" w:eastAsia="Times New Roman" w:hAnsi="Times New Roman"/>
          <w:bCs/>
          <w:sz w:val="28"/>
          <w:szCs w:val="28"/>
          <w:bdr w:val="none" w:sz="0" w:space="0" w:color="auto" w:frame="1"/>
          <w:lang w:eastAsia="ru-RU"/>
        </w:rPr>
        <w:t xml:space="preserve">Центр </w:t>
      </w:r>
      <w:proofErr w:type="spellStart"/>
      <w:r w:rsidRPr="00F87A67">
        <w:rPr>
          <w:rFonts w:ascii="Times New Roman" w:eastAsia="Times New Roman" w:hAnsi="Times New Roman"/>
          <w:bCs/>
          <w:sz w:val="28"/>
          <w:szCs w:val="28"/>
          <w:bdr w:val="none" w:sz="0" w:space="0" w:color="auto" w:frame="1"/>
          <w:lang w:eastAsia="ru-RU"/>
        </w:rPr>
        <w:t>фізичного</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відновлення</w:t>
      </w:r>
      <w:proofErr w:type="spellEnd"/>
      <w:r w:rsidRPr="00F87A67">
        <w:rPr>
          <w:rFonts w:ascii="Times New Roman" w:eastAsia="Times New Roman" w:hAnsi="Times New Roman"/>
          <w:bCs/>
          <w:sz w:val="28"/>
          <w:szCs w:val="28"/>
          <w:bdr w:val="none" w:sz="0" w:space="0" w:color="auto" w:frame="1"/>
          <w:lang w:eastAsia="ru-RU"/>
        </w:rPr>
        <w:t xml:space="preserve"> KINEZIOLOG м. </w:t>
      </w:r>
      <w:proofErr w:type="spellStart"/>
      <w:r w:rsidRPr="00F87A67">
        <w:rPr>
          <w:rFonts w:ascii="Times New Roman" w:eastAsia="Times New Roman" w:hAnsi="Times New Roman"/>
          <w:bCs/>
          <w:sz w:val="28"/>
          <w:szCs w:val="28"/>
          <w:bdr w:val="none" w:sz="0" w:space="0" w:color="auto" w:frame="1"/>
          <w:lang w:eastAsia="ru-RU"/>
        </w:rPr>
        <w:t>Кам’янець-Подільський</w:t>
      </w:r>
      <w:proofErr w:type="spellEnd"/>
      <w:r w:rsidRPr="00F87A67">
        <w:rPr>
          <w:rFonts w:ascii="Times New Roman" w:eastAsia="Times New Roman" w:hAnsi="Times New Roman"/>
          <w:bCs/>
          <w:sz w:val="28"/>
          <w:szCs w:val="28"/>
          <w:bdr w:val="none" w:sz="0" w:space="0" w:color="auto" w:frame="1"/>
          <w:lang w:eastAsia="ru-RU"/>
        </w:rPr>
        <w:t>;</w:t>
      </w:r>
    </w:p>
    <w:p w:rsidR="00F87A67" w:rsidRPr="00F87A67" w:rsidRDefault="00F87A67" w:rsidP="00F87A67">
      <w:pPr>
        <w:numPr>
          <w:ilvl w:val="0"/>
          <w:numId w:val="33"/>
        </w:numPr>
        <w:shd w:val="clear" w:color="auto" w:fill="FFFFFF"/>
        <w:spacing w:beforeAutospacing="1" w:after="0" w:afterAutospacing="1"/>
        <w:jc w:val="both"/>
        <w:textAlignment w:val="baseline"/>
        <w:rPr>
          <w:rFonts w:ascii="Times New Roman" w:eastAsia="Times New Roman" w:hAnsi="Times New Roman"/>
          <w:sz w:val="28"/>
          <w:szCs w:val="28"/>
          <w:lang w:eastAsia="ru-RU"/>
        </w:rPr>
      </w:pPr>
      <w:proofErr w:type="spellStart"/>
      <w:r w:rsidRPr="00F87A67">
        <w:rPr>
          <w:rFonts w:ascii="Times New Roman" w:eastAsia="Times New Roman" w:hAnsi="Times New Roman"/>
          <w:bCs/>
          <w:sz w:val="28"/>
          <w:szCs w:val="28"/>
          <w:bdr w:val="none" w:sz="0" w:space="0" w:color="auto" w:frame="1"/>
          <w:lang w:eastAsia="ru-RU"/>
        </w:rPr>
        <w:t>Кам’янець-Подільське</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представництво</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Київського</w:t>
      </w:r>
      <w:proofErr w:type="spellEnd"/>
      <w:r w:rsidRPr="00F87A67">
        <w:rPr>
          <w:rFonts w:ascii="Times New Roman" w:eastAsia="Times New Roman" w:hAnsi="Times New Roman"/>
          <w:bCs/>
          <w:sz w:val="28"/>
          <w:szCs w:val="28"/>
          <w:bdr w:val="none" w:sz="0" w:space="0" w:color="auto" w:frame="1"/>
          <w:lang w:eastAsia="ru-RU"/>
        </w:rPr>
        <w:t xml:space="preserve"> вертебрально-</w:t>
      </w:r>
      <w:proofErr w:type="spellStart"/>
      <w:r w:rsidRPr="00F87A67">
        <w:rPr>
          <w:rFonts w:ascii="Times New Roman" w:eastAsia="Times New Roman" w:hAnsi="Times New Roman"/>
          <w:bCs/>
          <w:sz w:val="28"/>
          <w:szCs w:val="28"/>
          <w:bdr w:val="none" w:sz="0" w:space="0" w:color="auto" w:frame="1"/>
          <w:lang w:eastAsia="ru-RU"/>
        </w:rPr>
        <w:t>оздоровчого</w:t>
      </w:r>
      <w:proofErr w:type="spellEnd"/>
      <w:r w:rsidRPr="00F87A67">
        <w:rPr>
          <w:rFonts w:ascii="Times New Roman" w:eastAsia="Times New Roman" w:hAnsi="Times New Roman"/>
          <w:bCs/>
          <w:sz w:val="28"/>
          <w:szCs w:val="28"/>
          <w:bdr w:val="none" w:sz="0" w:space="0" w:color="auto" w:frame="1"/>
          <w:lang w:eastAsia="ru-RU"/>
        </w:rPr>
        <w:t xml:space="preserve"> центру </w:t>
      </w:r>
      <w:proofErr w:type="spellStart"/>
      <w:r w:rsidRPr="00F87A67">
        <w:rPr>
          <w:rFonts w:ascii="Times New Roman" w:eastAsia="Times New Roman" w:hAnsi="Times New Roman"/>
          <w:bCs/>
          <w:sz w:val="28"/>
          <w:szCs w:val="28"/>
          <w:bdr w:val="none" w:sz="0" w:space="0" w:color="auto" w:frame="1"/>
          <w:lang w:eastAsia="ru-RU"/>
        </w:rPr>
        <w:t>Євмінова</w:t>
      </w:r>
      <w:proofErr w:type="spellEnd"/>
      <w:r w:rsidRPr="00F87A67">
        <w:rPr>
          <w:rFonts w:ascii="Times New Roman" w:eastAsia="Times New Roman" w:hAnsi="Times New Roman"/>
          <w:bCs/>
          <w:sz w:val="28"/>
          <w:szCs w:val="28"/>
          <w:bdr w:val="none" w:sz="0" w:space="0" w:color="auto" w:frame="1"/>
          <w:lang w:eastAsia="ru-RU"/>
        </w:rPr>
        <w:t>;</w:t>
      </w:r>
    </w:p>
    <w:p w:rsidR="00F87A67" w:rsidRPr="00F87A67" w:rsidRDefault="00F87A67" w:rsidP="00F87A67">
      <w:pPr>
        <w:numPr>
          <w:ilvl w:val="0"/>
          <w:numId w:val="33"/>
        </w:numPr>
        <w:shd w:val="clear" w:color="auto" w:fill="FFFFFF"/>
        <w:spacing w:beforeAutospacing="1" w:after="0" w:afterAutospacing="1"/>
        <w:textAlignment w:val="baseline"/>
        <w:rPr>
          <w:rFonts w:ascii="Times New Roman" w:eastAsia="Times New Roman" w:hAnsi="Times New Roman"/>
          <w:sz w:val="28"/>
          <w:szCs w:val="28"/>
          <w:lang w:eastAsia="ru-RU"/>
        </w:rPr>
      </w:pPr>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Координаційна</w:t>
      </w:r>
      <w:proofErr w:type="spellEnd"/>
      <w:r w:rsidRPr="00F87A67">
        <w:rPr>
          <w:rFonts w:ascii="Times New Roman" w:eastAsia="Times New Roman" w:hAnsi="Times New Roman"/>
          <w:bCs/>
          <w:sz w:val="28"/>
          <w:szCs w:val="28"/>
          <w:bdr w:val="none" w:sz="0" w:space="0" w:color="auto" w:frame="1"/>
          <w:lang w:eastAsia="ru-RU"/>
        </w:rPr>
        <w:t xml:space="preserve"> рада </w:t>
      </w:r>
      <w:proofErr w:type="spellStart"/>
      <w:r w:rsidRPr="00F87A67">
        <w:rPr>
          <w:rFonts w:ascii="Times New Roman" w:eastAsia="Times New Roman" w:hAnsi="Times New Roman"/>
          <w:bCs/>
          <w:sz w:val="28"/>
          <w:szCs w:val="28"/>
          <w:bdr w:val="none" w:sz="0" w:space="0" w:color="auto" w:frame="1"/>
          <w:lang w:eastAsia="ru-RU"/>
        </w:rPr>
        <w:t>ветеранів</w:t>
      </w:r>
      <w:proofErr w:type="spellEnd"/>
      <w:r w:rsidRPr="00F87A67">
        <w:rPr>
          <w:rFonts w:ascii="Times New Roman" w:eastAsia="Times New Roman" w:hAnsi="Times New Roman"/>
          <w:bCs/>
          <w:sz w:val="28"/>
          <w:szCs w:val="28"/>
          <w:bdr w:val="none" w:sz="0" w:space="0" w:color="auto" w:frame="1"/>
          <w:lang w:eastAsia="ru-RU"/>
        </w:rPr>
        <w:t xml:space="preserve"> АТО/ООС та </w:t>
      </w:r>
      <w:proofErr w:type="spellStart"/>
      <w:r w:rsidRPr="00F87A67">
        <w:rPr>
          <w:rFonts w:ascii="Times New Roman" w:eastAsia="Times New Roman" w:hAnsi="Times New Roman"/>
          <w:bCs/>
          <w:sz w:val="28"/>
          <w:szCs w:val="28"/>
          <w:bdr w:val="none" w:sz="0" w:space="0" w:color="auto" w:frame="1"/>
          <w:lang w:eastAsia="ru-RU"/>
        </w:rPr>
        <w:t>волонтерів</w:t>
      </w:r>
      <w:proofErr w:type="spellEnd"/>
      <w:r w:rsidRPr="00F87A67">
        <w:rPr>
          <w:rFonts w:ascii="Times New Roman" w:eastAsia="Times New Roman" w:hAnsi="Times New Roman"/>
          <w:bCs/>
          <w:sz w:val="28"/>
          <w:szCs w:val="28"/>
          <w:bdr w:val="none" w:sz="0" w:space="0" w:color="auto" w:frame="1"/>
          <w:lang w:val="uk-UA" w:eastAsia="ru-RU"/>
        </w:rPr>
        <w:t>,</w:t>
      </w:r>
      <w:r w:rsidRPr="00F87A67">
        <w:rPr>
          <w:rFonts w:ascii="Times New Roman" w:eastAsia="Times New Roman" w:hAnsi="Times New Roman"/>
          <w:bCs/>
          <w:sz w:val="28"/>
          <w:szCs w:val="28"/>
          <w:bdr w:val="none" w:sz="0" w:space="0" w:color="auto" w:frame="1"/>
          <w:lang w:eastAsia="ru-RU"/>
        </w:rPr>
        <w:t xml:space="preserve"> м. </w:t>
      </w:r>
      <w:proofErr w:type="spellStart"/>
      <w:r w:rsidRPr="00F87A67">
        <w:rPr>
          <w:rFonts w:ascii="Times New Roman" w:eastAsia="Times New Roman" w:hAnsi="Times New Roman"/>
          <w:bCs/>
          <w:sz w:val="28"/>
          <w:szCs w:val="28"/>
          <w:bdr w:val="none" w:sz="0" w:space="0" w:color="auto" w:frame="1"/>
          <w:lang w:eastAsia="ru-RU"/>
        </w:rPr>
        <w:t>Вінниці</w:t>
      </w:r>
      <w:proofErr w:type="spellEnd"/>
      <w:r w:rsidRPr="00F87A67">
        <w:rPr>
          <w:rFonts w:ascii="Times New Roman" w:eastAsia="Times New Roman" w:hAnsi="Times New Roman"/>
          <w:bCs/>
          <w:sz w:val="28"/>
          <w:szCs w:val="28"/>
          <w:bdr w:val="none" w:sz="0" w:space="0" w:color="auto" w:frame="1"/>
          <w:lang w:eastAsia="ru-RU"/>
        </w:rPr>
        <w:t>»;</w:t>
      </w:r>
    </w:p>
    <w:p w:rsidR="00F87A67" w:rsidRPr="00F87A67" w:rsidRDefault="00F87A67" w:rsidP="00F87A67">
      <w:pPr>
        <w:numPr>
          <w:ilvl w:val="0"/>
          <w:numId w:val="33"/>
        </w:numPr>
        <w:shd w:val="clear" w:color="auto" w:fill="FFFFFF"/>
        <w:spacing w:beforeAutospacing="1" w:after="0" w:afterAutospacing="1"/>
        <w:textAlignment w:val="baseline"/>
        <w:rPr>
          <w:rFonts w:ascii="Times New Roman" w:eastAsia="Times New Roman" w:hAnsi="Times New Roman"/>
          <w:sz w:val="28"/>
          <w:szCs w:val="28"/>
          <w:lang w:eastAsia="ru-RU"/>
        </w:rPr>
      </w:pPr>
      <w:proofErr w:type="spellStart"/>
      <w:r w:rsidRPr="00F87A67">
        <w:rPr>
          <w:rFonts w:ascii="Times New Roman" w:eastAsia="Times New Roman" w:hAnsi="Times New Roman"/>
          <w:bCs/>
          <w:sz w:val="28"/>
          <w:szCs w:val="28"/>
          <w:bdr w:val="none" w:sz="0" w:space="0" w:color="auto" w:frame="1"/>
          <w:lang w:eastAsia="ru-RU"/>
        </w:rPr>
        <w:t>Простір</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розвитку</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Star</w:t>
      </w:r>
      <w:proofErr w:type="spellEnd"/>
      <w:r w:rsidRPr="00F87A67">
        <w:rPr>
          <w:rFonts w:ascii="Times New Roman" w:eastAsia="Times New Roman" w:hAnsi="Times New Roman"/>
          <w:sz w:val="28"/>
          <w:szCs w:val="28"/>
          <w:lang w:eastAsia="ru-RU"/>
        </w:rPr>
        <w:t> </w:t>
      </w:r>
      <w:proofErr w:type="spellStart"/>
      <w:r w:rsidRPr="00F87A67">
        <w:rPr>
          <w:rFonts w:ascii="Times New Roman" w:eastAsia="Times New Roman" w:hAnsi="Times New Roman"/>
          <w:bCs/>
          <w:sz w:val="28"/>
          <w:szCs w:val="28"/>
          <w:bdr w:val="none" w:sz="0" w:space="0" w:color="auto" w:frame="1"/>
          <w:lang w:eastAsia="ru-RU"/>
        </w:rPr>
        <w:t>House</w:t>
      </w:r>
      <w:proofErr w:type="spellEnd"/>
      <w:r w:rsidRPr="00F87A67">
        <w:rPr>
          <w:rFonts w:ascii="Times New Roman" w:eastAsia="Times New Roman" w:hAnsi="Times New Roman"/>
          <w:bCs/>
          <w:sz w:val="28"/>
          <w:szCs w:val="28"/>
          <w:bdr w:val="none" w:sz="0" w:space="0" w:color="auto" w:frame="1"/>
          <w:lang w:eastAsia="ru-RU"/>
        </w:rPr>
        <w:t>»</w:t>
      </w:r>
      <w:r w:rsidRPr="00F87A67">
        <w:rPr>
          <w:rFonts w:ascii="Times New Roman" w:eastAsia="Times New Roman" w:hAnsi="Times New Roman"/>
          <w:bCs/>
          <w:sz w:val="28"/>
          <w:szCs w:val="28"/>
          <w:bdr w:val="none" w:sz="0" w:space="0" w:color="auto" w:frame="1"/>
          <w:lang w:val="uk-UA" w:eastAsia="ru-RU"/>
        </w:rPr>
        <w:t>,</w:t>
      </w:r>
      <w:r w:rsidRPr="00F87A67">
        <w:rPr>
          <w:rFonts w:ascii="Times New Roman" w:eastAsia="Times New Roman" w:hAnsi="Times New Roman"/>
          <w:bCs/>
          <w:sz w:val="28"/>
          <w:szCs w:val="28"/>
          <w:bdr w:val="none" w:sz="0" w:space="0" w:color="auto" w:frame="1"/>
          <w:lang w:eastAsia="ru-RU"/>
        </w:rPr>
        <w:t xml:space="preserve"> м. </w:t>
      </w:r>
      <w:proofErr w:type="spellStart"/>
      <w:r w:rsidRPr="00F87A67">
        <w:rPr>
          <w:rFonts w:ascii="Times New Roman" w:eastAsia="Times New Roman" w:hAnsi="Times New Roman"/>
          <w:bCs/>
          <w:sz w:val="28"/>
          <w:szCs w:val="28"/>
          <w:bdr w:val="none" w:sz="0" w:space="0" w:color="auto" w:frame="1"/>
          <w:lang w:eastAsia="ru-RU"/>
        </w:rPr>
        <w:t>Кам’янець-Подільський</w:t>
      </w:r>
      <w:proofErr w:type="spellEnd"/>
      <w:r w:rsidRPr="00F87A67">
        <w:rPr>
          <w:rFonts w:ascii="Times New Roman" w:eastAsia="Times New Roman" w:hAnsi="Times New Roman"/>
          <w:bCs/>
          <w:sz w:val="28"/>
          <w:szCs w:val="28"/>
          <w:bdr w:val="none" w:sz="0" w:space="0" w:color="auto" w:frame="1"/>
          <w:lang w:eastAsia="ru-RU"/>
        </w:rPr>
        <w:t>;</w:t>
      </w:r>
    </w:p>
    <w:p w:rsidR="00F87A67" w:rsidRPr="00F87A67" w:rsidRDefault="00F87A67" w:rsidP="00F87A67">
      <w:pPr>
        <w:numPr>
          <w:ilvl w:val="0"/>
          <w:numId w:val="33"/>
        </w:numPr>
        <w:shd w:val="clear" w:color="auto" w:fill="FFFFFF"/>
        <w:spacing w:beforeAutospacing="1" w:after="0" w:afterAutospacing="1"/>
        <w:textAlignment w:val="baseline"/>
        <w:rPr>
          <w:rFonts w:ascii="Times New Roman" w:eastAsia="Times New Roman" w:hAnsi="Times New Roman"/>
          <w:sz w:val="28"/>
          <w:szCs w:val="28"/>
          <w:lang w:eastAsia="ru-RU"/>
        </w:rPr>
      </w:pPr>
      <w:r w:rsidRPr="00F87A67">
        <w:rPr>
          <w:rFonts w:ascii="Times New Roman" w:eastAsia="Times New Roman" w:hAnsi="Times New Roman"/>
          <w:bCs/>
          <w:sz w:val="28"/>
          <w:szCs w:val="28"/>
          <w:bdr w:val="none" w:sz="0" w:space="0" w:color="auto" w:frame="1"/>
          <w:lang w:eastAsia="ru-RU"/>
        </w:rPr>
        <w:t>КНП «</w:t>
      </w:r>
      <w:proofErr w:type="spellStart"/>
      <w:r w:rsidRPr="00F87A67">
        <w:rPr>
          <w:rFonts w:ascii="Times New Roman" w:eastAsia="Times New Roman" w:hAnsi="Times New Roman"/>
          <w:bCs/>
          <w:sz w:val="28"/>
          <w:szCs w:val="28"/>
          <w:bdr w:val="none" w:sz="0" w:space="0" w:color="auto" w:frame="1"/>
          <w:lang w:eastAsia="ru-RU"/>
        </w:rPr>
        <w:t>Хотинський</w:t>
      </w:r>
      <w:proofErr w:type="spellEnd"/>
      <w:r w:rsidRPr="00F87A67">
        <w:rPr>
          <w:rFonts w:ascii="Times New Roman" w:eastAsia="Times New Roman" w:hAnsi="Times New Roman"/>
          <w:bCs/>
          <w:sz w:val="28"/>
          <w:szCs w:val="28"/>
          <w:bdr w:val="none" w:sz="0" w:space="0" w:color="auto" w:frame="1"/>
          <w:lang w:eastAsia="ru-RU"/>
        </w:rPr>
        <w:t xml:space="preserve"> центр ПМД»;</w:t>
      </w:r>
    </w:p>
    <w:p w:rsidR="00F87A67" w:rsidRPr="00F87A67" w:rsidRDefault="00F87A67" w:rsidP="00F87A67">
      <w:pPr>
        <w:numPr>
          <w:ilvl w:val="0"/>
          <w:numId w:val="33"/>
        </w:numPr>
        <w:shd w:val="clear" w:color="auto" w:fill="FFFFFF"/>
        <w:spacing w:beforeAutospacing="1" w:after="0" w:afterAutospacing="1"/>
        <w:jc w:val="both"/>
        <w:textAlignment w:val="baseline"/>
        <w:rPr>
          <w:rFonts w:ascii="Times New Roman" w:eastAsia="Times New Roman" w:hAnsi="Times New Roman"/>
          <w:sz w:val="28"/>
          <w:szCs w:val="28"/>
          <w:lang w:eastAsia="ru-RU"/>
        </w:rPr>
      </w:pPr>
      <w:proofErr w:type="spellStart"/>
      <w:r w:rsidRPr="00F87A67">
        <w:rPr>
          <w:rFonts w:ascii="Times New Roman" w:eastAsia="Times New Roman" w:hAnsi="Times New Roman"/>
          <w:bCs/>
          <w:sz w:val="28"/>
          <w:szCs w:val="28"/>
          <w:bdr w:val="none" w:sz="0" w:space="0" w:color="auto" w:frame="1"/>
          <w:lang w:eastAsia="ru-RU"/>
        </w:rPr>
        <w:t>Комунальна</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установа</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Дунаєвецької</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міської</w:t>
      </w:r>
      <w:proofErr w:type="spellEnd"/>
      <w:r w:rsidRPr="00F87A67">
        <w:rPr>
          <w:rFonts w:ascii="Times New Roman" w:eastAsia="Times New Roman" w:hAnsi="Times New Roman"/>
          <w:bCs/>
          <w:sz w:val="28"/>
          <w:szCs w:val="28"/>
          <w:bdr w:val="none" w:sz="0" w:space="0" w:color="auto" w:frame="1"/>
          <w:lang w:eastAsia="ru-RU"/>
        </w:rPr>
        <w:t xml:space="preserve"> ради «</w:t>
      </w:r>
      <w:proofErr w:type="spellStart"/>
      <w:r w:rsidRPr="00F87A67">
        <w:rPr>
          <w:rFonts w:ascii="Times New Roman" w:eastAsia="Times New Roman" w:hAnsi="Times New Roman"/>
          <w:bCs/>
          <w:sz w:val="28"/>
          <w:szCs w:val="28"/>
          <w:bdr w:val="none" w:sz="0" w:space="0" w:color="auto" w:frame="1"/>
          <w:lang w:eastAsia="ru-RU"/>
        </w:rPr>
        <w:t>Територіальний</w:t>
      </w:r>
      <w:proofErr w:type="spellEnd"/>
      <w:r w:rsidRPr="00F87A67">
        <w:rPr>
          <w:rFonts w:ascii="Times New Roman" w:eastAsia="Times New Roman" w:hAnsi="Times New Roman"/>
          <w:bCs/>
          <w:sz w:val="28"/>
          <w:szCs w:val="28"/>
          <w:bdr w:val="none" w:sz="0" w:space="0" w:color="auto" w:frame="1"/>
          <w:lang w:eastAsia="ru-RU"/>
        </w:rPr>
        <w:t xml:space="preserve"> центр </w:t>
      </w:r>
      <w:proofErr w:type="spellStart"/>
      <w:r w:rsidRPr="00F87A67">
        <w:rPr>
          <w:rFonts w:ascii="Times New Roman" w:eastAsia="Times New Roman" w:hAnsi="Times New Roman"/>
          <w:bCs/>
          <w:sz w:val="28"/>
          <w:szCs w:val="28"/>
          <w:bdr w:val="none" w:sz="0" w:space="0" w:color="auto" w:frame="1"/>
          <w:lang w:eastAsia="ru-RU"/>
        </w:rPr>
        <w:t>соціального</w:t>
      </w:r>
      <w:proofErr w:type="spellEnd"/>
      <w:r w:rsidRPr="00F87A67">
        <w:rPr>
          <w:rFonts w:ascii="Times New Roman" w:eastAsia="Times New Roman" w:hAnsi="Times New Roman"/>
          <w:bCs/>
          <w:sz w:val="28"/>
          <w:szCs w:val="28"/>
          <w:bdr w:val="none" w:sz="0" w:space="0" w:color="auto" w:frame="1"/>
          <w:lang w:eastAsia="ru-RU"/>
        </w:rPr>
        <w:t xml:space="preserve"> </w:t>
      </w:r>
      <w:proofErr w:type="spellStart"/>
      <w:r w:rsidRPr="00F87A67">
        <w:rPr>
          <w:rFonts w:ascii="Times New Roman" w:eastAsia="Times New Roman" w:hAnsi="Times New Roman"/>
          <w:bCs/>
          <w:sz w:val="28"/>
          <w:szCs w:val="28"/>
          <w:bdr w:val="none" w:sz="0" w:space="0" w:color="auto" w:frame="1"/>
          <w:lang w:eastAsia="ru-RU"/>
        </w:rPr>
        <w:t>обслуговування</w:t>
      </w:r>
      <w:proofErr w:type="spellEnd"/>
      <w:r w:rsidRPr="00F87A67">
        <w:rPr>
          <w:rFonts w:ascii="Times New Roman" w:eastAsia="Times New Roman" w:hAnsi="Times New Roman"/>
          <w:bCs/>
          <w:sz w:val="28"/>
          <w:szCs w:val="28"/>
          <w:bdr w:val="none" w:sz="0" w:space="0" w:color="auto" w:frame="1"/>
          <w:lang w:eastAsia="ru-RU"/>
        </w:rPr>
        <w:t>».</w:t>
      </w:r>
    </w:p>
    <w:p w:rsidR="00F87A67" w:rsidRPr="00A93388" w:rsidRDefault="00F87A67" w:rsidP="00F87A67">
      <w:pPr>
        <w:pStyle w:val="a5"/>
        <w:spacing w:after="200" w:line="276" w:lineRule="auto"/>
        <w:ind w:left="360"/>
        <w:jc w:val="both"/>
        <w:rPr>
          <w:sz w:val="28"/>
          <w:szCs w:val="28"/>
          <w:lang w:val="uk-UA"/>
        </w:rPr>
      </w:pPr>
    </w:p>
    <w:p w:rsidR="007D06AD" w:rsidRPr="007D06AD" w:rsidRDefault="007D06AD" w:rsidP="007D06AD">
      <w:pPr>
        <w:suppressAutoHyphens/>
        <w:spacing w:after="0"/>
        <w:jc w:val="both"/>
        <w:rPr>
          <w:rFonts w:ascii="Times New Roman" w:hAnsi="Times New Roman"/>
          <w:sz w:val="28"/>
          <w:szCs w:val="28"/>
          <w:u w:val="single"/>
          <w:lang w:val="uk-UA" w:eastAsia="ar-SA"/>
        </w:rPr>
      </w:pPr>
    </w:p>
    <w:sectPr w:rsidR="007D06AD" w:rsidRPr="007D06AD" w:rsidSect="00635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39B4315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7E87"/>
    <w:multiLevelType w:val="hybridMultilevel"/>
    <w:tmpl w:val="0AB28CB6"/>
    <w:lvl w:ilvl="0" w:tplc="C2CA7264">
      <w:start w:val="1"/>
      <w:numFmt w:val="decimal"/>
      <w:lvlText w:val="%1."/>
      <w:lvlJc w:val="left"/>
      <w:rPr>
        <w:rFonts w:cs="Times New Roman"/>
      </w:rPr>
    </w:lvl>
    <w:lvl w:ilvl="1" w:tplc="DF9E5100">
      <w:numFmt w:val="decimal"/>
      <w:lvlText w:val=""/>
      <w:lvlJc w:val="left"/>
      <w:rPr>
        <w:rFonts w:cs="Times New Roman"/>
      </w:rPr>
    </w:lvl>
    <w:lvl w:ilvl="2" w:tplc="DF1CF124">
      <w:numFmt w:val="decimal"/>
      <w:lvlText w:val=""/>
      <w:lvlJc w:val="left"/>
      <w:rPr>
        <w:rFonts w:cs="Times New Roman"/>
      </w:rPr>
    </w:lvl>
    <w:lvl w:ilvl="3" w:tplc="737614A6">
      <w:numFmt w:val="decimal"/>
      <w:lvlText w:val=""/>
      <w:lvlJc w:val="left"/>
      <w:rPr>
        <w:rFonts w:cs="Times New Roman"/>
      </w:rPr>
    </w:lvl>
    <w:lvl w:ilvl="4" w:tplc="AC4A21F0">
      <w:numFmt w:val="decimal"/>
      <w:lvlText w:val=""/>
      <w:lvlJc w:val="left"/>
      <w:rPr>
        <w:rFonts w:cs="Times New Roman"/>
      </w:rPr>
    </w:lvl>
    <w:lvl w:ilvl="5" w:tplc="7D20CFBC">
      <w:numFmt w:val="decimal"/>
      <w:lvlText w:val=""/>
      <w:lvlJc w:val="left"/>
      <w:rPr>
        <w:rFonts w:cs="Times New Roman"/>
      </w:rPr>
    </w:lvl>
    <w:lvl w:ilvl="6" w:tplc="E122595E">
      <w:numFmt w:val="decimal"/>
      <w:lvlText w:val=""/>
      <w:lvlJc w:val="left"/>
      <w:rPr>
        <w:rFonts w:cs="Times New Roman"/>
      </w:rPr>
    </w:lvl>
    <w:lvl w:ilvl="7" w:tplc="FC446324">
      <w:numFmt w:val="decimal"/>
      <w:lvlText w:val=""/>
      <w:lvlJc w:val="left"/>
      <w:rPr>
        <w:rFonts w:cs="Times New Roman"/>
      </w:rPr>
    </w:lvl>
    <w:lvl w:ilvl="8" w:tplc="DE26E95C">
      <w:numFmt w:val="decimal"/>
      <w:lvlText w:val=""/>
      <w:lvlJc w:val="left"/>
      <w:rPr>
        <w:rFonts w:cs="Times New Roman"/>
      </w:rPr>
    </w:lvl>
  </w:abstractNum>
  <w:abstractNum w:abstractNumId="4" w15:restartNumberingAfterBreak="0">
    <w:nsid w:val="00265D59"/>
    <w:multiLevelType w:val="hybridMultilevel"/>
    <w:tmpl w:val="C2E8D0A6"/>
    <w:lvl w:ilvl="0" w:tplc="0B286106">
      <w:start w:val="1"/>
      <w:numFmt w:val="bullet"/>
      <w:lvlText w:val=""/>
      <w:lvlJc w:val="left"/>
      <w:pPr>
        <w:tabs>
          <w:tab w:val="num" w:pos="720"/>
        </w:tabs>
        <w:ind w:left="720" w:hanging="360"/>
      </w:pPr>
      <w:rPr>
        <w:rFonts w:ascii="Wingdings" w:hAnsi="Wingdings" w:hint="default"/>
      </w:rPr>
    </w:lvl>
    <w:lvl w:ilvl="1" w:tplc="A8622B1E" w:tentative="1">
      <w:start w:val="1"/>
      <w:numFmt w:val="bullet"/>
      <w:lvlText w:val=""/>
      <w:lvlJc w:val="left"/>
      <w:pPr>
        <w:tabs>
          <w:tab w:val="num" w:pos="1440"/>
        </w:tabs>
        <w:ind w:left="1440" w:hanging="360"/>
      </w:pPr>
      <w:rPr>
        <w:rFonts w:ascii="Wingdings" w:hAnsi="Wingdings" w:hint="default"/>
      </w:rPr>
    </w:lvl>
    <w:lvl w:ilvl="2" w:tplc="AC804614" w:tentative="1">
      <w:start w:val="1"/>
      <w:numFmt w:val="bullet"/>
      <w:lvlText w:val=""/>
      <w:lvlJc w:val="left"/>
      <w:pPr>
        <w:tabs>
          <w:tab w:val="num" w:pos="2160"/>
        </w:tabs>
        <w:ind w:left="2160" w:hanging="360"/>
      </w:pPr>
      <w:rPr>
        <w:rFonts w:ascii="Wingdings" w:hAnsi="Wingdings" w:hint="default"/>
      </w:rPr>
    </w:lvl>
    <w:lvl w:ilvl="3" w:tplc="D3B428C0" w:tentative="1">
      <w:start w:val="1"/>
      <w:numFmt w:val="bullet"/>
      <w:lvlText w:val=""/>
      <w:lvlJc w:val="left"/>
      <w:pPr>
        <w:tabs>
          <w:tab w:val="num" w:pos="2880"/>
        </w:tabs>
        <w:ind w:left="2880" w:hanging="360"/>
      </w:pPr>
      <w:rPr>
        <w:rFonts w:ascii="Wingdings" w:hAnsi="Wingdings" w:hint="default"/>
      </w:rPr>
    </w:lvl>
    <w:lvl w:ilvl="4" w:tplc="DC68FA50" w:tentative="1">
      <w:start w:val="1"/>
      <w:numFmt w:val="bullet"/>
      <w:lvlText w:val=""/>
      <w:lvlJc w:val="left"/>
      <w:pPr>
        <w:tabs>
          <w:tab w:val="num" w:pos="3600"/>
        </w:tabs>
        <w:ind w:left="3600" w:hanging="360"/>
      </w:pPr>
      <w:rPr>
        <w:rFonts w:ascii="Wingdings" w:hAnsi="Wingdings" w:hint="default"/>
      </w:rPr>
    </w:lvl>
    <w:lvl w:ilvl="5" w:tplc="920C70A0" w:tentative="1">
      <w:start w:val="1"/>
      <w:numFmt w:val="bullet"/>
      <w:lvlText w:val=""/>
      <w:lvlJc w:val="left"/>
      <w:pPr>
        <w:tabs>
          <w:tab w:val="num" w:pos="4320"/>
        </w:tabs>
        <w:ind w:left="4320" w:hanging="360"/>
      </w:pPr>
      <w:rPr>
        <w:rFonts w:ascii="Wingdings" w:hAnsi="Wingdings" w:hint="default"/>
      </w:rPr>
    </w:lvl>
    <w:lvl w:ilvl="6" w:tplc="2BE446E0" w:tentative="1">
      <w:start w:val="1"/>
      <w:numFmt w:val="bullet"/>
      <w:lvlText w:val=""/>
      <w:lvlJc w:val="left"/>
      <w:pPr>
        <w:tabs>
          <w:tab w:val="num" w:pos="5040"/>
        </w:tabs>
        <w:ind w:left="5040" w:hanging="360"/>
      </w:pPr>
      <w:rPr>
        <w:rFonts w:ascii="Wingdings" w:hAnsi="Wingdings" w:hint="default"/>
      </w:rPr>
    </w:lvl>
    <w:lvl w:ilvl="7" w:tplc="526A2B5E" w:tentative="1">
      <w:start w:val="1"/>
      <w:numFmt w:val="bullet"/>
      <w:lvlText w:val=""/>
      <w:lvlJc w:val="left"/>
      <w:pPr>
        <w:tabs>
          <w:tab w:val="num" w:pos="5760"/>
        </w:tabs>
        <w:ind w:left="5760" w:hanging="360"/>
      </w:pPr>
      <w:rPr>
        <w:rFonts w:ascii="Wingdings" w:hAnsi="Wingdings" w:hint="default"/>
      </w:rPr>
    </w:lvl>
    <w:lvl w:ilvl="8" w:tplc="FF88AA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FF4408"/>
    <w:multiLevelType w:val="hybridMultilevel"/>
    <w:tmpl w:val="67D4981E"/>
    <w:lvl w:ilvl="0" w:tplc="3A6247AA">
      <w:numFmt w:val="bullet"/>
      <w:lvlText w:val="-"/>
      <w:lvlJc w:val="left"/>
      <w:pPr>
        <w:ind w:left="396" w:hanging="298"/>
      </w:pPr>
      <w:rPr>
        <w:rFonts w:ascii="Times New Roman" w:eastAsia="Times New Roman" w:hAnsi="Times New Roman" w:hint="default"/>
        <w:w w:val="99"/>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0C1058"/>
    <w:multiLevelType w:val="hybridMultilevel"/>
    <w:tmpl w:val="4E34B8C8"/>
    <w:lvl w:ilvl="0" w:tplc="FFFFFFFF">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087C22E4"/>
    <w:multiLevelType w:val="hybridMultilevel"/>
    <w:tmpl w:val="982408D8"/>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F732BC"/>
    <w:multiLevelType w:val="hybridMultilevel"/>
    <w:tmpl w:val="B2F4C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01B1DD6"/>
    <w:multiLevelType w:val="hybridMultilevel"/>
    <w:tmpl w:val="469057BC"/>
    <w:lvl w:ilvl="0" w:tplc="A4DAEEC6">
      <w:start w:val="2"/>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0" w15:restartNumberingAfterBreak="0">
    <w:nsid w:val="1202155A"/>
    <w:multiLevelType w:val="hybridMultilevel"/>
    <w:tmpl w:val="C730F92A"/>
    <w:lvl w:ilvl="0" w:tplc="00000004">
      <w:start w:val="1"/>
      <w:numFmt w:val="bullet"/>
      <w:lvlText w:val="-"/>
      <w:lvlJc w:val="left"/>
      <w:pPr>
        <w:tabs>
          <w:tab w:val="num" w:pos="0"/>
        </w:tabs>
        <w:ind w:left="1365"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96B3A"/>
    <w:multiLevelType w:val="hybridMultilevel"/>
    <w:tmpl w:val="D2FCADE2"/>
    <w:lvl w:ilvl="0" w:tplc="3A6247AA">
      <w:numFmt w:val="bullet"/>
      <w:lvlText w:val="-"/>
      <w:lvlJc w:val="left"/>
      <w:pPr>
        <w:ind w:left="396" w:hanging="298"/>
      </w:pPr>
      <w:rPr>
        <w:rFonts w:ascii="Times New Roman" w:eastAsia="Times New Roman" w:hAnsi="Times New Roman" w:hint="default"/>
        <w:w w:val="99"/>
        <w:sz w:val="28"/>
      </w:rPr>
    </w:lvl>
    <w:lvl w:ilvl="1" w:tplc="A774939A">
      <w:numFmt w:val="bullet"/>
      <w:lvlText w:val="-"/>
      <w:lvlJc w:val="left"/>
      <w:pPr>
        <w:ind w:left="396" w:hanging="231"/>
      </w:pPr>
      <w:rPr>
        <w:rFonts w:ascii="Times New Roman" w:eastAsia="Times New Roman" w:hAnsi="Times New Roman" w:hint="default"/>
        <w:w w:val="99"/>
        <w:sz w:val="28"/>
      </w:rPr>
    </w:lvl>
    <w:lvl w:ilvl="2" w:tplc="20326956">
      <w:numFmt w:val="bullet"/>
      <w:lvlText w:val="•"/>
      <w:lvlJc w:val="left"/>
      <w:pPr>
        <w:ind w:left="2389" w:hanging="231"/>
      </w:pPr>
    </w:lvl>
    <w:lvl w:ilvl="3" w:tplc="7A102838">
      <w:numFmt w:val="bullet"/>
      <w:lvlText w:val="•"/>
      <w:lvlJc w:val="left"/>
      <w:pPr>
        <w:ind w:left="3384" w:hanging="231"/>
      </w:pPr>
    </w:lvl>
    <w:lvl w:ilvl="4" w:tplc="68DE9CEE">
      <w:numFmt w:val="bullet"/>
      <w:lvlText w:val="•"/>
      <w:lvlJc w:val="left"/>
      <w:pPr>
        <w:ind w:left="4379" w:hanging="231"/>
      </w:pPr>
    </w:lvl>
    <w:lvl w:ilvl="5" w:tplc="F328D328">
      <w:numFmt w:val="bullet"/>
      <w:lvlText w:val="•"/>
      <w:lvlJc w:val="left"/>
      <w:pPr>
        <w:ind w:left="5374" w:hanging="231"/>
      </w:pPr>
    </w:lvl>
    <w:lvl w:ilvl="6" w:tplc="4E96293E">
      <w:numFmt w:val="bullet"/>
      <w:lvlText w:val="•"/>
      <w:lvlJc w:val="left"/>
      <w:pPr>
        <w:ind w:left="6369" w:hanging="231"/>
      </w:pPr>
    </w:lvl>
    <w:lvl w:ilvl="7" w:tplc="A2180F7E">
      <w:numFmt w:val="bullet"/>
      <w:lvlText w:val="•"/>
      <w:lvlJc w:val="left"/>
      <w:pPr>
        <w:ind w:left="7364" w:hanging="231"/>
      </w:pPr>
    </w:lvl>
    <w:lvl w:ilvl="8" w:tplc="9280BE10">
      <w:numFmt w:val="bullet"/>
      <w:lvlText w:val="•"/>
      <w:lvlJc w:val="left"/>
      <w:pPr>
        <w:ind w:left="8359" w:hanging="231"/>
      </w:pPr>
    </w:lvl>
  </w:abstractNum>
  <w:abstractNum w:abstractNumId="12" w15:restartNumberingAfterBreak="0">
    <w:nsid w:val="18B63BF7"/>
    <w:multiLevelType w:val="hybridMultilevel"/>
    <w:tmpl w:val="1BF88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5327A8"/>
    <w:multiLevelType w:val="hybridMultilevel"/>
    <w:tmpl w:val="7928796E"/>
    <w:lvl w:ilvl="0" w:tplc="211201A6">
      <w:start w:val="5"/>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2837022B"/>
    <w:multiLevelType w:val="hybridMultilevel"/>
    <w:tmpl w:val="FBF8EA52"/>
    <w:lvl w:ilvl="0" w:tplc="5F86EE5C">
      <w:start w:val="4"/>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15:restartNumberingAfterBreak="0">
    <w:nsid w:val="32174D79"/>
    <w:multiLevelType w:val="hybridMultilevel"/>
    <w:tmpl w:val="D75C6186"/>
    <w:lvl w:ilvl="0" w:tplc="C8388AD0">
      <w:start w:val="1"/>
      <w:numFmt w:val="bullet"/>
      <w:lvlText w:val=""/>
      <w:lvlJc w:val="left"/>
      <w:pPr>
        <w:tabs>
          <w:tab w:val="num" w:pos="720"/>
        </w:tabs>
        <w:ind w:left="720" w:hanging="360"/>
      </w:pPr>
      <w:rPr>
        <w:rFonts w:ascii="Wingdings" w:hAnsi="Wingdings" w:hint="default"/>
      </w:rPr>
    </w:lvl>
    <w:lvl w:ilvl="1" w:tplc="F4DAE8CA" w:tentative="1">
      <w:start w:val="1"/>
      <w:numFmt w:val="bullet"/>
      <w:lvlText w:val=""/>
      <w:lvlJc w:val="left"/>
      <w:pPr>
        <w:tabs>
          <w:tab w:val="num" w:pos="1440"/>
        </w:tabs>
        <w:ind w:left="1440" w:hanging="360"/>
      </w:pPr>
      <w:rPr>
        <w:rFonts w:ascii="Wingdings" w:hAnsi="Wingdings" w:hint="default"/>
      </w:rPr>
    </w:lvl>
    <w:lvl w:ilvl="2" w:tplc="2F3C6E4C" w:tentative="1">
      <w:start w:val="1"/>
      <w:numFmt w:val="bullet"/>
      <w:lvlText w:val=""/>
      <w:lvlJc w:val="left"/>
      <w:pPr>
        <w:tabs>
          <w:tab w:val="num" w:pos="2160"/>
        </w:tabs>
        <w:ind w:left="2160" w:hanging="360"/>
      </w:pPr>
      <w:rPr>
        <w:rFonts w:ascii="Wingdings" w:hAnsi="Wingdings" w:hint="default"/>
      </w:rPr>
    </w:lvl>
    <w:lvl w:ilvl="3" w:tplc="CD085812" w:tentative="1">
      <w:start w:val="1"/>
      <w:numFmt w:val="bullet"/>
      <w:lvlText w:val=""/>
      <w:lvlJc w:val="left"/>
      <w:pPr>
        <w:tabs>
          <w:tab w:val="num" w:pos="2880"/>
        </w:tabs>
        <w:ind w:left="2880" w:hanging="360"/>
      </w:pPr>
      <w:rPr>
        <w:rFonts w:ascii="Wingdings" w:hAnsi="Wingdings" w:hint="default"/>
      </w:rPr>
    </w:lvl>
    <w:lvl w:ilvl="4" w:tplc="19C610D6" w:tentative="1">
      <w:start w:val="1"/>
      <w:numFmt w:val="bullet"/>
      <w:lvlText w:val=""/>
      <w:lvlJc w:val="left"/>
      <w:pPr>
        <w:tabs>
          <w:tab w:val="num" w:pos="3600"/>
        </w:tabs>
        <w:ind w:left="3600" w:hanging="360"/>
      </w:pPr>
      <w:rPr>
        <w:rFonts w:ascii="Wingdings" w:hAnsi="Wingdings" w:hint="default"/>
      </w:rPr>
    </w:lvl>
    <w:lvl w:ilvl="5" w:tplc="4DD2C8D6" w:tentative="1">
      <w:start w:val="1"/>
      <w:numFmt w:val="bullet"/>
      <w:lvlText w:val=""/>
      <w:lvlJc w:val="left"/>
      <w:pPr>
        <w:tabs>
          <w:tab w:val="num" w:pos="4320"/>
        </w:tabs>
        <w:ind w:left="4320" w:hanging="360"/>
      </w:pPr>
      <w:rPr>
        <w:rFonts w:ascii="Wingdings" w:hAnsi="Wingdings" w:hint="default"/>
      </w:rPr>
    </w:lvl>
    <w:lvl w:ilvl="6" w:tplc="6958BC72" w:tentative="1">
      <w:start w:val="1"/>
      <w:numFmt w:val="bullet"/>
      <w:lvlText w:val=""/>
      <w:lvlJc w:val="left"/>
      <w:pPr>
        <w:tabs>
          <w:tab w:val="num" w:pos="5040"/>
        </w:tabs>
        <w:ind w:left="5040" w:hanging="360"/>
      </w:pPr>
      <w:rPr>
        <w:rFonts w:ascii="Wingdings" w:hAnsi="Wingdings" w:hint="default"/>
      </w:rPr>
    </w:lvl>
    <w:lvl w:ilvl="7" w:tplc="F3689988" w:tentative="1">
      <w:start w:val="1"/>
      <w:numFmt w:val="bullet"/>
      <w:lvlText w:val=""/>
      <w:lvlJc w:val="left"/>
      <w:pPr>
        <w:tabs>
          <w:tab w:val="num" w:pos="5760"/>
        </w:tabs>
        <w:ind w:left="5760" w:hanging="360"/>
      </w:pPr>
      <w:rPr>
        <w:rFonts w:ascii="Wingdings" w:hAnsi="Wingdings" w:hint="default"/>
      </w:rPr>
    </w:lvl>
    <w:lvl w:ilvl="8" w:tplc="A39033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55B26"/>
    <w:multiLevelType w:val="hybridMultilevel"/>
    <w:tmpl w:val="49FCCA5E"/>
    <w:lvl w:ilvl="0" w:tplc="2692233E">
      <w:start w:val="1"/>
      <w:numFmt w:val="decimal"/>
      <w:lvlText w:val="%1."/>
      <w:lvlJc w:val="left"/>
      <w:pPr>
        <w:ind w:left="1211" w:hanging="360"/>
      </w:pPr>
      <w:rPr>
        <w:rFonts w:cs="Times New Roman"/>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BB67247"/>
    <w:multiLevelType w:val="hybridMultilevel"/>
    <w:tmpl w:val="CBAC2CF0"/>
    <w:lvl w:ilvl="0" w:tplc="75D2765C">
      <w:start w:val="1"/>
      <w:numFmt w:val="bullet"/>
      <w:lvlText w:val=""/>
      <w:lvlJc w:val="left"/>
      <w:pPr>
        <w:tabs>
          <w:tab w:val="num" w:pos="720"/>
        </w:tabs>
        <w:ind w:left="720" w:hanging="360"/>
      </w:pPr>
      <w:rPr>
        <w:rFonts w:ascii="Wingdings" w:hAnsi="Wingdings" w:hint="default"/>
      </w:rPr>
    </w:lvl>
    <w:lvl w:ilvl="1" w:tplc="4094D908" w:tentative="1">
      <w:start w:val="1"/>
      <w:numFmt w:val="bullet"/>
      <w:lvlText w:val=""/>
      <w:lvlJc w:val="left"/>
      <w:pPr>
        <w:tabs>
          <w:tab w:val="num" w:pos="1440"/>
        </w:tabs>
        <w:ind w:left="1440" w:hanging="360"/>
      </w:pPr>
      <w:rPr>
        <w:rFonts w:ascii="Wingdings" w:hAnsi="Wingdings" w:hint="default"/>
      </w:rPr>
    </w:lvl>
    <w:lvl w:ilvl="2" w:tplc="A93256E6" w:tentative="1">
      <w:start w:val="1"/>
      <w:numFmt w:val="bullet"/>
      <w:lvlText w:val=""/>
      <w:lvlJc w:val="left"/>
      <w:pPr>
        <w:tabs>
          <w:tab w:val="num" w:pos="2160"/>
        </w:tabs>
        <w:ind w:left="2160" w:hanging="360"/>
      </w:pPr>
      <w:rPr>
        <w:rFonts w:ascii="Wingdings" w:hAnsi="Wingdings" w:hint="default"/>
      </w:rPr>
    </w:lvl>
    <w:lvl w:ilvl="3" w:tplc="476C63D8" w:tentative="1">
      <w:start w:val="1"/>
      <w:numFmt w:val="bullet"/>
      <w:lvlText w:val=""/>
      <w:lvlJc w:val="left"/>
      <w:pPr>
        <w:tabs>
          <w:tab w:val="num" w:pos="2880"/>
        </w:tabs>
        <w:ind w:left="2880" w:hanging="360"/>
      </w:pPr>
      <w:rPr>
        <w:rFonts w:ascii="Wingdings" w:hAnsi="Wingdings" w:hint="default"/>
      </w:rPr>
    </w:lvl>
    <w:lvl w:ilvl="4" w:tplc="DB340988" w:tentative="1">
      <w:start w:val="1"/>
      <w:numFmt w:val="bullet"/>
      <w:lvlText w:val=""/>
      <w:lvlJc w:val="left"/>
      <w:pPr>
        <w:tabs>
          <w:tab w:val="num" w:pos="3600"/>
        </w:tabs>
        <w:ind w:left="3600" w:hanging="360"/>
      </w:pPr>
      <w:rPr>
        <w:rFonts w:ascii="Wingdings" w:hAnsi="Wingdings" w:hint="default"/>
      </w:rPr>
    </w:lvl>
    <w:lvl w:ilvl="5" w:tplc="10F2538E" w:tentative="1">
      <w:start w:val="1"/>
      <w:numFmt w:val="bullet"/>
      <w:lvlText w:val=""/>
      <w:lvlJc w:val="left"/>
      <w:pPr>
        <w:tabs>
          <w:tab w:val="num" w:pos="4320"/>
        </w:tabs>
        <w:ind w:left="4320" w:hanging="360"/>
      </w:pPr>
      <w:rPr>
        <w:rFonts w:ascii="Wingdings" w:hAnsi="Wingdings" w:hint="default"/>
      </w:rPr>
    </w:lvl>
    <w:lvl w:ilvl="6" w:tplc="F2C05C1A" w:tentative="1">
      <w:start w:val="1"/>
      <w:numFmt w:val="bullet"/>
      <w:lvlText w:val=""/>
      <w:lvlJc w:val="left"/>
      <w:pPr>
        <w:tabs>
          <w:tab w:val="num" w:pos="5040"/>
        </w:tabs>
        <w:ind w:left="5040" w:hanging="360"/>
      </w:pPr>
      <w:rPr>
        <w:rFonts w:ascii="Wingdings" w:hAnsi="Wingdings" w:hint="default"/>
      </w:rPr>
    </w:lvl>
    <w:lvl w:ilvl="7" w:tplc="D8ACC120" w:tentative="1">
      <w:start w:val="1"/>
      <w:numFmt w:val="bullet"/>
      <w:lvlText w:val=""/>
      <w:lvlJc w:val="left"/>
      <w:pPr>
        <w:tabs>
          <w:tab w:val="num" w:pos="5760"/>
        </w:tabs>
        <w:ind w:left="5760" w:hanging="360"/>
      </w:pPr>
      <w:rPr>
        <w:rFonts w:ascii="Wingdings" w:hAnsi="Wingdings" w:hint="default"/>
      </w:rPr>
    </w:lvl>
    <w:lvl w:ilvl="8" w:tplc="776253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E0D0C"/>
    <w:multiLevelType w:val="hybridMultilevel"/>
    <w:tmpl w:val="51024CA8"/>
    <w:lvl w:ilvl="0" w:tplc="A4DAEEC6">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0632E"/>
    <w:multiLevelType w:val="hybridMultilevel"/>
    <w:tmpl w:val="6A38865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61610"/>
    <w:multiLevelType w:val="hybridMultilevel"/>
    <w:tmpl w:val="21E2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432A3B"/>
    <w:multiLevelType w:val="hybridMultilevel"/>
    <w:tmpl w:val="898AE97E"/>
    <w:lvl w:ilvl="0" w:tplc="FFFFFFFF">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536BFB"/>
    <w:multiLevelType w:val="hybridMultilevel"/>
    <w:tmpl w:val="467434A4"/>
    <w:lvl w:ilvl="0" w:tplc="C5362D24">
      <w:start w:val="1"/>
      <w:numFmt w:val="decimal"/>
      <w:lvlText w:val="%1."/>
      <w:lvlJc w:val="left"/>
      <w:pPr>
        <w:ind w:left="1211" w:hanging="360"/>
      </w:pPr>
      <w:rPr>
        <w:rFonts w:cs="Times New Roman"/>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7DD09DA"/>
    <w:multiLevelType w:val="hybridMultilevel"/>
    <w:tmpl w:val="B4EEBC9A"/>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733D2"/>
    <w:multiLevelType w:val="hybridMultilevel"/>
    <w:tmpl w:val="58E604BE"/>
    <w:lvl w:ilvl="0" w:tplc="5F86EE5C">
      <w:start w:val="4"/>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C56846"/>
    <w:multiLevelType w:val="hybridMultilevel"/>
    <w:tmpl w:val="2F5673D0"/>
    <w:lvl w:ilvl="0" w:tplc="938CCBFE">
      <w:start w:val="1"/>
      <w:numFmt w:val="bullet"/>
      <w:lvlText w:val=""/>
      <w:lvlJc w:val="left"/>
      <w:pPr>
        <w:tabs>
          <w:tab w:val="num" w:pos="720"/>
        </w:tabs>
        <w:ind w:left="720" w:hanging="360"/>
      </w:pPr>
      <w:rPr>
        <w:rFonts w:ascii="Wingdings" w:hAnsi="Wingdings" w:hint="default"/>
      </w:rPr>
    </w:lvl>
    <w:lvl w:ilvl="1" w:tplc="59CA2D50" w:tentative="1">
      <w:start w:val="1"/>
      <w:numFmt w:val="bullet"/>
      <w:lvlText w:val=""/>
      <w:lvlJc w:val="left"/>
      <w:pPr>
        <w:tabs>
          <w:tab w:val="num" w:pos="1440"/>
        </w:tabs>
        <w:ind w:left="1440" w:hanging="360"/>
      </w:pPr>
      <w:rPr>
        <w:rFonts w:ascii="Wingdings" w:hAnsi="Wingdings" w:hint="default"/>
      </w:rPr>
    </w:lvl>
    <w:lvl w:ilvl="2" w:tplc="D0D63158" w:tentative="1">
      <w:start w:val="1"/>
      <w:numFmt w:val="bullet"/>
      <w:lvlText w:val=""/>
      <w:lvlJc w:val="left"/>
      <w:pPr>
        <w:tabs>
          <w:tab w:val="num" w:pos="2160"/>
        </w:tabs>
        <w:ind w:left="2160" w:hanging="360"/>
      </w:pPr>
      <w:rPr>
        <w:rFonts w:ascii="Wingdings" w:hAnsi="Wingdings" w:hint="default"/>
      </w:rPr>
    </w:lvl>
    <w:lvl w:ilvl="3" w:tplc="61265A86" w:tentative="1">
      <w:start w:val="1"/>
      <w:numFmt w:val="bullet"/>
      <w:lvlText w:val=""/>
      <w:lvlJc w:val="left"/>
      <w:pPr>
        <w:tabs>
          <w:tab w:val="num" w:pos="2880"/>
        </w:tabs>
        <w:ind w:left="2880" w:hanging="360"/>
      </w:pPr>
      <w:rPr>
        <w:rFonts w:ascii="Wingdings" w:hAnsi="Wingdings" w:hint="default"/>
      </w:rPr>
    </w:lvl>
    <w:lvl w:ilvl="4" w:tplc="3544DE5E" w:tentative="1">
      <w:start w:val="1"/>
      <w:numFmt w:val="bullet"/>
      <w:lvlText w:val=""/>
      <w:lvlJc w:val="left"/>
      <w:pPr>
        <w:tabs>
          <w:tab w:val="num" w:pos="3600"/>
        </w:tabs>
        <w:ind w:left="3600" w:hanging="360"/>
      </w:pPr>
      <w:rPr>
        <w:rFonts w:ascii="Wingdings" w:hAnsi="Wingdings" w:hint="default"/>
      </w:rPr>
    </w:lvl>
    <w:lvl w:ilvl="5" w:tplc="60AAAEC0" w:tentative="1">
      <w:start w:val="1"/>
      <w:numFmt w:val="bullet"/>
      <w:lvlText w:val=""/>
      <w:lvlJc w:val="left"/>
      <w:pPr>
        <w:tabs>
          <w:tab w:val="num" w:pos="4320"/>
        </w:tabs>
        <w:ind w:left="4320" w:hanging="360"/>
      </w:pPr>
      <w:rPr>
        <w:rFonts w:ascii="Wingdings" w:hAnsi="Wingdings" w:hint="default"/>
      </w:rPr>
    </w:lvl>
    <w:lvl w:ilvl="6" w:tplc="8C180A82" w:tentative="1">
      <w:start w:val="1"/>
      <w:numFmt w:val="bullet"/>
      <w:lvlText w:val=""/>
      <w:lvlJc w:val="left"/>
      <w:pPr>
        <w:tabs>
          <w:tab w:val="num" w:pos="5040"/>
        </w:tabs>
        <w:ind w:left="5040" w:hanging="360"/>
      </w:pPr>
      <w:rPr>
        <w:rFonts w:ascii="Wingdings" w:hAnsi="Wingdings" w:hint="default"/>
      </w:rPr>
    </w:lvl>
    <w:lvl w:ilvl="7" w:tplc="6F34A054" w:tentative="1">
      <w:start w:val="1"/>
      <w:numFmt w:val="bullet"/>
      <w:lvlText w:val=""/>
      <w:lvlJc w:val="left"/>
      <w:pPr>
        <w:tabs>
          <w:tab w:val="num" w:pos="5760"/>
        </w:tabs>
        <w:ind w:left="5760" w:hanging="360"/>
      </w:pPr>
      <w:rPr>
        <w:rFonts w:ascii="Wingdings" w:hAnsi="Wingdings" w:hint="default"/>
      </w:rPr>
    </w:lvl>
    <w:lvl w:ilvl="8" w:tplc="46521F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B0AFF"/>
    <w:multiLevelType w:val="hybridMultilevel"/>
    <w:tmpl w:val="1ABC1232"/>
    <w:lvl w:ilvl="0" w:tplc="FFFFFFFF">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BBF56C0"/>
    <w:multiLevelType w:val="hybridMultilevel"/>
    <w:tmpl w:val="A9B65ABA"/>
    <w:lvl w:ilvl="0" w:tplc="FFFFFFFF">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6C5A75AF"/>
    <w:multiLevelType w:val="hybridMultilevel"/>
    <w:tmpl w:val="992EFCA8"/>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num>
  <w:num w:numId="7">
    <w:abstractNumId w:val="4"/>
  </w:num>
  <w:num w:numId="8">
    <w:abstractNumId w:val="15"/>
  </w:num>
  <w:num w:numId="9">
    <w:abstractNumId w:val="16"/>
  </w:num>
  <w:num w:numId="10">
    <w:abstractNumId w:val="8"/>
  </w:num>
  <w:num w:numId="11">
    <w:abstractNumId w:val="9"/>
  </w:num>
  <w:num w:numId="12">
    <w:abstractNumId w:val="13"/>
  </w:num>
  <w:num w:numId="13">
    <w:abstractNumId w:val="10"/>
  </w:num>
  <w:num w:numId="14">
    <w:abstractNumId w:val="11"/>
  </w:num>
  <w:num w:numId="15">
    <w:abstractNumId w:val="9"/>
  </w:num>
  <w:num w:numId="16">
    <w:abstractNumId w:val="9"/>
  </w:num>
  <w:num w:numId="17">
    <w:abstractNumId w:val="11"/>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22"/>
  </w:num>
  <w:num w:numId="21">
    <w:abstractNumId w:val="14"/>
  </w:num>
  <w:num w:numId="22">
    <w:abstractNumId w:val="24"/>
  </w:num>
  <w:num w:numId="23">
    <w:abstractNumId w:val="5"/>
  </w:num>
  <w:num w:numId="24">
    <w:abstractNumId w:val="2"/>
  </w:num>
  <w:num w:numId="25">
    <w:abstractNumId w:val="19"/>
  </w:num>
  <w:num w:numId="26">
    <w:abstractNumId w:val="21"/>
  </w:num>
  <w:num w:numId="27">
    <w:abstractNumId w:val="27"/>
  </w:num>
  <w:num w:numId="28">
    <w:abstractNumId w:val="23"/>
  </w:num>
  <w:num w:numId="29">
    <w:abstractNumId w:val="6"/>
  </w:num>
  <w:num w:numId="30">
    <w:abstractNumId w:val="28"/>
  </w:num>
  <w:num w:numId="31">
    <w:abstractNumId w:val="26"/>
  </w:num>
  <w:num w:numId="32">
    <w:abstractNumId w:val="7"/>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5CB"/>
    <w:rsid w:val="000020D4"/>
    <w:rsid w:val="00002ED3"/>
    <w:rsid w:val="00005BD9"/>
    <w:rsid w:val="00095AB1"/>
    <w:rsid w:val="000B1235"/>
    <w:rsid w:val="000E36BD"/>
    <w:rsid w:val="00185C4D"/>
    <w:rsid w:val="001A0BBD"/>
    <w:rsid w:val="001A2B51"/>
    <w:rsid w:val="001F00B3"/>
    <w:rsid w:val="002040DA"/>
    <w:rsid w:val="00207E02"/>
    <w:rsid w:val="002129C0"/>
    <w:rsid w:val="0022558C"/>
    <w:rsid w:val="002408EC"/>
    <w:rsid w:val="0025293F"/>
    <w:rsid w:val="002902F6"/>
    <w:rsid w:val="0031283C"/>
    <w:rsid w:val="00331D86"/>
    <w:rsid w:val="003338A7"/>
    <w:rsid w:val="00334B8B"/>
    <w:rsid w:val="00355E49"/>
    <w:rsid w:val="003E320D"/>
    <w:rsid w:val="004104DD"/>
    <w:rsid w:val="0044785E"/>
    <w:rsid w:val="00467DF9"/>
    <w:rsid w:val="004B57F2"/>
    <w:rsid w:val="004C66A2"/>
    <w:rsid w:val="00556204"/>
    <w:rsid w:val="0058622F"/>
    <w:rsid w:val="00635037"/>
    <w:rsid w:val="006B4541"/>
    <w:rsid w:val="006F55CB"/>
    <w:rsid w:val="006F79EC"/>
    <w:rsid w:val="00792B38"/>
    <w:rsid w:val="007D06AD"/>
    <w:rsid w:val="007F0EA4"/>
    <w:rsid w:val="0088257D"/>
    <w:rsid w:val="00891579"/>
    <w:rsid w:val="008C0B46"/>
    <w:rsid w:val="008D306E"/>
    <w:rsid w:val="00943D35"/>
    <w:rsid w:val="00952881"/>
    <w:rsid w:val="0095561D"/>
    <w:rsid w:val="009C7C72"/>
    <w:rsid w:val="009D1EA8"/>
    <w:rsid w:val="00A376A4"/>
    <w:rsid w:val="00A376B8"/>
    <w:rsid w:val="00A40104"/>
    <w:rsid w:val="00A5709A"/>
    <w:rsid w:val="00AA4318"/>
    <w:rsid w:val="00AB2E69"/>
    <w:rsid w:val="00BE6054"/>
    <w:rsid w:val="00CE44A8"/>
    <w:rsid w:val="00D621F6"/>
    <w:rsid w:val="00D70EF6"/>
    <w:rsid w:val="00DF48EF"/>
    <w:rsid w:val="00E0610B"/>
    <w:rsid w:val="00E17B95"/>
    <w:rsid w:val="00E24B18"/>
    <w:rsid w:val="00EF2732"/>
    <w:rsid w:val="00F12166"/>
    <w:rsid w:val="00F27F14"/>
    <w:rsid w:val="00F51512"/>
    <w:rsid w:val="00F83B7B"/>
    <w:rsid w:val="00F8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CB2C1"/>
  <w15:docId w15:val="{9B4E7340-1D73-4EBD-B15F-5B17FC33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55C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F55CB"/>
    <w:rPr>
      <w:rFonts w:ascii="Tahoma" w:hAnsi="Tahoma" w:cs="Tahoma"/>
      <w:sz w:val="16"/>
      <w:szCs w:val="16"/>
    </w:rPr>
  </w:style>
  <w:style w:type="paragraph" w:styleId="a5">
    <w:name w:val="List Paragraph"/>
    <w:basedOn w:val="a"/>
    <w:uiPriority w:val="34"/>
    <w:qFormat/>
    <w:rsid w:val="00D621F6"/>
    <w:pPr>
      <w:spacing w:after="0" w:line="240" w:lineRule="auto"/>
      <w:ind w:left="720"/>
      <w:contextualSpacing/>
    </w:pPr>
    <w:rPr>
      <w:rFonts w:ascii="Times New Roman" w:eastAsia="Times New Roman" w:hAnsi="Times New Roman"/>
      <w:sz w:val="24"/>
      <w:szCs w:val="24"/>
      <w:lang w:eastAsia="ru-RU"/>
    </w:rPr>
  </w:style>
  <w:style w:type="character" w:styleId="a6">
    <w:name w:val="Strong"/>
    <w:uiPriority w:val="99"/>
    <w:qFormat/>
    <w:rsid w:val="00E17B95"/>
    <w:rPr>
      <w:rFonts w:cs="Times New Roman"/>
      <w:b/>
      <w:bCs/>
    </w:rPr>
  </w:style>
  <w:style w:type="paragraph" w:styleId="a7">
    <w:name w:val="Body Text Indent"/>
    <w:basedOn w:val="a"/>
    <w:link w:val="a8"/>
    <w:uiPriority w:val="99"/>
    <w:semiHidden/>
    <w:rsid w:val="0044785E"/>
    <w:pPr>
      <w:spacing w:after="0" w:line="240" w:lineRule="auto"/>
      <w:ind w:firstLine="540"/>
    </w:pPr>
    <w:rPr>
      <w:rFonts w:ascii="Times New Roman" w:eastAsia="Times New Roman" w:hAnsi="Times New Roman"/>
      <w:sz w:val="28"/>
      <w:szCs w:val="24"/>
      <w:lang w:val="uk-UA" w:eastAsia="ru-RU"/>
    </w:rPr>
  </w:style>
  <w:style w:type="character" w:customStyle="1" w:styleId="a8">
    <w:name w:val="Основной текст с отступом Знак"/>
    <w:link w:val="a7"/>
    <w:uiPriority w:val="99"/>
    <w:semiHidden/>
    <w:locked/>
    <w:rsid w:val="0044785E"/>
    <w:rPr>
      <w:rFonts w:ascii="Times New Roman" w:hAnsi="Times New Roman" w:cs="Times New Roman"/>
      <w:sz w:val="24"/>
      <w:szCs w:val="24"/>
      <w:lang w:val="uk-UA" w:eastAsia="ru-RU"/>
    </w:rPr>
  </w:style>
  <w:style w:type="paragraph" w:customStyle="1" w:styleId="1">
    <w:name w:val="Абзац списка1"/>
    <w:basedOn w:val="a"/>
    <w:uiPriority w:val="99"/>
    <w:rsid w:val="000020D4"/>
    <w:pPr>
      <w:ind w:left="720"/>
      <w:contextualSpacing/>
    </w:pPr>
    <w:rPr>
      <w:rFonts w:eastAsia="Times New Roman" w:cs="Arial"/>
    </w:rPr>
  </w:style>
  <w:style w:type="character" w:styleId="a9">
    <w:name w:val="Hyperlink"/>
    <w:uiPriority w:val="99"/>
    <w:semiHidden/>
    <w:unhideWhenUsed/>
    <w:rsid w:val="006B4541"/>
    <w:rPr>
      <w:color w:val="0000FF"/>
      <w:u w:val="single"/>
    </w:rPr>
  </w:style>
  <w:style w:type="character" w:customStyle="1" w:styleId="aa">
    <w:name w:val="Основной текст_"/>
    <w:link w:val="2"/>
    <w:locked/>
    <w:rsid w:val="007D06AD"/>
    <w:rPr>
      <w:b/>
      <w:bCs/>
      <w:sz w:val="26"/>
      <w:szCs w:val="26"/>
      <w:shd w:val="clear" w:color="auto" w:fill="FFFFFF"/>
    </w:rPr>
  </w:style>
  <w:style w:type="paragraph" w:customStyle="1" w:styleId="2">
    <w:name w:val="Основной текст2"/>
    <w:basedOn w:val="a"/>
    <w:link w:val="aa"/>
    <w:rsid w:val="007D06AD"/>
    <w:pPr>
      <w:widowControl w:val="0"/>
      <w:shd w:val="clear" w:color="auto" w:fill="FFFFFF"/>
      <w:spacing w:before="1860" w:after="1020" w:line="0" w:lineRule="atLeast"/>
      <w:ind w:hanging="1300"/>
      <w:jc w:val="right"/>
    </w:pPr>
    <w:rPr>
      <w:b/>
      <w:bCs/>
      <w:sz w:val="26"/>
      <w:szCs w:val="26"/>
      <w:lang w:eastAsia="ru-RU"/>
    </w:rPr>
  </w:style>
  <w:style w:type="character" w:customStyle="1" w:styleId="11">
    <w:name w:val="Основной текст + 11"/>
    <w:aliases w:val="5 pt"/>
    <w:rsid w:val="007D06A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b">
    <w:name w:val="Normal (Web)"/>
    <w:basedOn w:val="a"/>
    <w:uiPriority w:val="99"/>
    <w:semiHidden/>
    <w:unhideWhenUsed/>
    <w:rsid w:val="00F87A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31884">
      <w:marLeft w:val="0"/>
      <w:marRight w:val="0"/>
      <w:marTop w:val="0"/>
      <w:marBottom w:val="0"/>
      <w:divBdr>
        <w:top w:val="none" w:sz="0" w:space="0" w:color="auto"/>
        <w:left w:val="none" w:sz="0" w:space="0" w:color="auto"/>
        <w:bottom w:val="none" w:sz="0" w:space="0" w:color="auto"/>
        <w:right w:val="none" w:sz="0" w:space="0" w:color="auto"/>
      </w:divBdr>
    </w:div>
    <w:div w:id="979531885">
      <w:marLeft w:val="0"/>
      <w:marRight w:val="0"/>
      <w:marTop w:val="0"/>
      <w:marBottom w:val="0"/>
      <w:divBdr>
        <w:top w:val="none" w:sz="0" w:space="0" w:color="auto"/>
        <w:left w:val="none" w:sz="0" w:space="0" w:color="auto"/>
        <w:bottom w:val="none" w:sz="0" w:space="0" w:color="auto"/>
        <w:right w:val="none" w:sz="0" w:space="0" w:color="auto"/>
      </w:divBdr>
    </w:div>
    <w:div w:id="979531886">
      <w:marLeft w:val="0"/>
      <w:marRight w:val="0"/>
      <w:marTop w:val="0"/>
      <w:marBottom w:val="0"/>
      <w:divBdr>
        <w:top w:val="none" w:sz="0" w:space="0" w:color="auto"/>
        <w:left w:val="none" w:sz="0" w:space="0" w:color="auto"/>
        <w:bottom w:val="none" w:sz="0" w:space="0" w:color="auto"/>
        <w:right w:val="none" w:sz="0" w:space="0" w:color="auto"/>
      </w:divBdr>
    </w:div>
    <w:div w:id="979531887">
      <w:marLeft w:val="0"/>
      <w:marRight w:val="0"/>
      <w:marTop w:val="0"/>
      <w:marBottom w:val="0"/>
      <w:divBdr>
        <w:top w:val="none" w:sz="0" w:space="0" w:color="auto"/>
        <w:left w:val="none" w:sz="0" w:space="0" w:color="auto"/>
        <w:bottom w:val="none" w:sz="0" w:space="0" w:color="auto"/>
        <w:right w:val="none" w:sz="0" w:space="0" w:color="auto"/>
      </w:divBdr>
    </w:div>
    <w:div w:id="979531888">
      <w:marLeft w:val="0"/>
      <w:marRight w:val="0"/>
      <w:marTop w:val="0"/>
      <w:marBottom w:val="0"/>
      <w:divBdr>
        <w:top w:val="none" w:sz="0" w:space="0" w:color="auto"/>
        <w:left w:val="none" w:sz="0" w:space="0" w:color="auto"/>
        <w:bottom w:val="none" w:sz="0" w:space="0" w:color="auto"/>
        <w:right w:val="none" w:sz="0" w:space="0" w:color="auto"/>
      </w:divBdr>
    </w:div>
    <w:div w:id="979531889">
      <w:marLeft w:val="0"/>
      <w:marRight w:val="0"/>
      <w:marTop w:val="0"/>
      <w:marBottom w:val="0"/>
      <w:divBdr>
        <w:top w:val="none" w:sz="0" w:space="0" w:color="auto"/>
        <w:left w:val="none" w:sz="0" w:space="0" w:color="auto"/>
        <w:bottom w:val="none" w:sz="0" w:space="0" w:color="auto"/>
        <w:right w:val="none" w:sz="0" w:space="0" w:color="auto"/>
      </w:divBdr>
      <w:divsChild>
        <w:div w:id="979531897">
          <w:marLeft w:val="446"/>
          <w:marRight w:val="0"/>
          <w:marTop w:val="0"/>
          <w:marBottom w:val="0"/>
          <w:divBdr>
            <w:top w:val="none" w:sz="0" w:space="0" w:color="auto"/>
            <w:left w:val="none" w:sz="0" w:space="0" w:color="auto"/>
            <w:bottom w:val="none" w:sz="0" w:space="0" w:color="auto"/>
            <w:right w:val="none" w:sz="0" w:space="0" w:color="auto"/>
          </w:divBdr>
        </w:div>
      </w:divsChild>
    </w:div>
    <w:div w:id="979531890">
      <w:marLeft w:val="0"/>
      <w:marRight w:val="0"/>
      <w:marTop w:val="0"/>
      <w:marBottom w:val="0"/>
      <w:divBdr>
        <w:top w:val="none" w:sz="0" w:space="0" w:color="auto"/>
        <w:left w:val="none" w:sz="0" w:space="0" w:color="auto"/>
        <w:bottom w:val="none" w:sz="0" w:space="0" w:color="auto"/>
        <w:right w:val="none" w:sz="0" w:space="0" w:color="auto"/>
      </w:divBdr>
    </w:div>
    <w:div w:id="979531891">
      <w:marLeft w:val="0"/>
      <w:marRight w:val="0"/>
      <w:marTop w:val="0"/>
      <w:marBottom w:val="0"/>
      <w:divBdr>
        <w:top w:val="none" w:sz="0" w:space="0" w:color="auto"/>
        <w:left w:val="none" w:sz="0" w:space="0" w:color="auto"/>
        <w:bottom w:val="none" w:sz="0" w:space="0" w:color="auto"/>
        <w:right w:val="none" w:sz="0" w:space="0" w:color="auto"/>
      </w:divBdr>
    </w:div>
    <w:div w:id="979531892">
      <w:marLeft w:val="0"/>
      <w:marRight w:val="0"/>
      <w:marTop w:val="0"/>
      <w:marBottom w:val="0"/>
      <w:divBdr>
        <w:top w:val="none" w:sz="0" w:space="0" w:color="auto"/>
        <w:left w:val="none" w:sz="0" w:space="0" w:color="auto"/>
        <w:bottom w:val="none" w:sz="0" w:space="0" w:color="auto"/>
        <w:right w:val="none" w:sz="0" w:space="0" w:color="auto"/>
      </w:divBdr>
    </w:div>
    <w:div w:id="979531893">
      <w:marLeft w:val="0"/>
      <w:marRight w:val="0"/>
      <w:marTop w:val="0"/>
      <w:marBottom w:val="0"/>
      <w:divBdr>
        <w:top w:val="none" w:sz="0" w:space="0" w:color="auto"/>
        <w:left w:val="none" w:sz="0" w:space="0" w:color="auto"/>
        <w:bottom w:val="none" w:sz="0" w:space="0" w:color="auto"/>
        <w:right w:val="none" w:sz="0" w:space="0" w:color="auto"/>
      </w:divBdr>
    </w:div>
    <w:div w:id="979531894">
      <w:marLeft w:val="0"/>
      <w:marRight w:val="0"/>
      <w:marTop w:val="0"/>
      <w:marBottom w:val="0"/>
      <w:divBdr>
        <w:top w:val="none" w:sz="0" w:space="0" w:color="auto"/>
        <w:left w:val="none" w:sz="0" w:space="0" w:color="auto"/>
        <w:bottom w:val="none" w:sz="0" w:space="0" w:color="auto"/>
        <w:right w:val="none" w:sz="0" w:space="0" w:color="auto"/>
      </w:divBdr>
    </w:div>
    <w:div w:id="979531895">
      <w:marLeft w:val="0"/>
      <w:marRight w:val="0"/>
      <w:marTop w:val="0"/>
      <w:marBottom w:val="0"/>
      <w:divBdr>
        <w:top w:val="none" w:sz="0" w:space="0" w:color="auto"/>
        <w:left w:val="none" w:sz="0" w:space="0" w:color="auto"/>
        <w:bottom w:val="none" w:sz="0" w:space="0" w:color="auto"/>
        <w:right w:val="none" w:sz="0" w:space="0" w:color="auto"/>
      </w:divBdr>
    </w:div>
    <w:div w:id="979531896">
      <w:marLeft w:val="0"/>
      <w:marRight w:val="0"/>
      <w:marTop w:val="0"/>
      <w:marBottom w:val="0"/>
      <w:divBdr>
        <w:top w:val="none" w:sz="0" w:space="0" w:color="auto"/>
        <w:left w:val="none" w:sz="0" w:space="0" w:color="auto"/>
        <w:bottom w:val="none" w:sz="0" w:space="0" w:color="auto"/>
        <w:right w:val="none" w:sz="0" w:space="0" w:color="auto"/>
      </w:divBdr>
    </w:div>
    <w:div w:id="979531898">
      <w:marLeft w:val="0"/>
      <w:marRight w:val="0"/>
      <w:marTop w:val="0"/>
      <w:marBottom w:val="0"/>
      <w:divBdr>
        <w:top w:val="none" w:sz="0" w:space="0" w:color="auto"/>
        <w:left w:val="none" w:sz="0" w:space="0" w:color="auto"/>
        <w:bottom w:val="none" w:sz="0" w:space="0" w:color="auto"/>
        <w:right w:val="none" w:sz="0" w:space="0" w:color="auto"/>
      </w:divBdr>
    </w:div>
    <w:div w:id="979531899">
      <w:marLeft w:val="0"/>
      <w:marRight w:val="0"/>
      <w:marTop w:val="0"/>
      <w:marBottom w:val="0"/>
      <w:divBdr>
        <w:top w:val="none" w:sz="0" w:space="0" w:color="auto"/>
        <w:left w:val="none" w:sz="0" w:space="0" w:color="auto"/>
        <w:bottom w:val="none" w:sz="0" w:space="0" w:color="auto"/>
        <w:right w:val="none" w:sz="0" w:space="0" w:color="auto"/>
      </w:divBdr>
    </w:div>
    <w:div w:id="979531900">
      <w:marLeft w:val="0"/>
      <w:marRight w:val="0"/>
      <w:marTop w:val="0"/>
      <w:marBottom w:val="0"/>
      <w:divBdr>
        <w:top w:val="none" w:sz="0" w:space="0" w:color="auto"/>
        <w:left w:val="none" w:sz="0" w:space="0" w:color="auto"/>
        <w:bottom w:val="none" w:sz="0" w:space="0" w:color="auto"/>
        <w:right w:val="none" w:sz="0" w:space="0" w:color="auto"/>
      </w:divBdr>
    </w:div>
    <w:div w:id="979531901">
      <w:marLeft w:val="0"/>
      <w:marRight w:val="0"/>
      <w:marTop w:val="0"/>
      <w:marBottom w:val="0"/>
      <w:divBdr>
        <w:top w:val="none" w:sz="0" w:space="0" w:color="auto"/>
        <w:left w:val="none" w:sz="0" w:space="0" w:color="auto"/>
        <w:bottom w:val="none" w:sz="0" w:space="0" w:color="auto"/>
        <w:right w:val="none" w:sz="0" w:space="0" w:color="auto"/>
      </w:divBdr>
    </w:div>
    <w:div w:id="979531902">
      <w:marLeft w:val="0"/>
      <w:marRight w:val="0"/>
      <w:marTop w:val="0"/>
      <w:marBottom w:val="0"/>
      <w:divBdr>
        <w:top w:val="none" w:sz="0" w:space="0" w:color="auto"/>
        <w:left w:val="none" w:sz="0" w:space="0" w:color="auto"/>
        <w:bottom w:val="none" w:sz="0" w:space="0" w:color="auto"/>
        <w:right w:val="none" w:sz="0" w:space="0" w:color="auto"/>
      </w:divBdr>
    </w:div>
    <w:div w:id="979531903">
      <w:marLeft w:val="0"/>
      <w:marRight w:val="0"/>
      <w:marTop w:val="0"/>
      <w:marBottom w:val="0"/>
      <w:divBdr>
        <w:top w:val="none" w:sz="0" w:space="0" w:color="auto"/>
        <w:left w:val="none" w:sz="0" w:space="0" w:color="auto"/>
        <w:bottom w:val="none" w:sz="0" w:space="0" w:color="auto"/>
        <w:right w:val="none" w:sz="0" w:space="0" w:color="auto"/>
      </w:divBdr>
    </w:div>
    <w:div w:id="979531904">
      <w:marLeft w:val="0"/>
      <w:marRight w:val="0"/>
      <w:marTop w:val="0"/>
      <w:marBottom w:val="0"/>
      <w:divBdr>
        <w:top w:val="none" w:sz="0" w:space="0" w:color="auto"/>
        <w:left w:val="none" w:sz="0" w:space="0" w:color="auto"/>
        <w:bottom w:val="none" w:sz="0" w:space="0" w:color="auto"/>
        <w:right w:val="none" w:sz="0" w:space="0" w:color="auto"/>
      </w:divBdr>
    </w:div>
    <w:div w:id="979531905">
      <w:marLeft w:val="0"/>
      <w:marRight w:val="0"/>
      <w:marTop w:val="0"/>
      <w:marBottom w:val="0"/>
      <w:divBdr>
        <w:top w:val="none" w:sz="0" w:space="0" w:color="auto"/>
        <w:left w:val="none" w:sz="0" w:space="0" w:color="auto"/>
        <w:bottom w:val="none" w:sz="0" w:space="0" w:color="auto"/>
        <w:right w:val="none" w:sz="0" w:space="0" w:color="auto"/>
      </w:divBdr>
    </w:div>
    <w:div w:id="979531906">
      <w:marLeft w:val="0"/>
      <w:marRight w:val="0"/>
      <w:marTop w:val="0"/>
      <w:marBottom w:val="0"/>
      <w:divBdr>
        <w:top w:val="none" w:sz="0" w:space="0" w:color="auto"/>
        <w:left w:val="none" w:sz="0" w:space="0" w:color="auto"/>
        <w:bottom w:val="none" w:sz="0" w:space="0" w:color="auto"/>
        <w:right w:val="none" w:sz="0" w:space="0" w:color="auto"/>
      </w:divBdr>
      <w:divsChild>
        <w:div w:id="979531921">
          <w:marLeft w:val="446"/>
          <w:marRight w:val="0"/>
          <w:marTop w:val="0"/>
          <w:marBottom w:val="0"/>
          <w:divBdr>
            <w:top w:val="none" w:sz="0" w:space="0" w:color="auto"/>
            <w:left w:val="none" w:sz="0" w:space="0" w:color="auto"/>
            <w:bottom w:val="none" w:sz="0" w:space="0" w:color="auto"/>
            <w:right w:val="none" w:sz="0" w:space="0" w:color="auto"/>
          </w:divBdr>
        </w:div>
      </w:divsChild>
    </w:div>
    <w:div w:id="979531907">
      <w:marLeft w:val="0"/>
      <w:marRight w:val="0"/>
      <w:marTop w:val="0"/>
      <w:marBottom w:val="0"/>
      <w:divBdr>
        <w:top w:val="none" w:sz="0" w:space="0" w:color="auto"/>
        <w:left w:val="none" w:sz="0" w:space="0" w:color="auto"/>
        <w:bottom w:val="none" w:sz="0" w:space="0" w:color="auto"/>
        <w:right w:val="none" w:sz="0" w:space="0" w:color="auto"/>
      </w:divBdr>
    </w:div>
    <w:div w:id="979531908">
      <w:marLeft w:val="0"/>
      <w:marRight w:val="0"/>
      <w:marTop w:val="0"/>
      <w:marBottom w:val="0"/>
      <w:divBdr>
        <w:top w:val="none" w:sz="0" w:space="0" w:color="auto"/>
        <w:left w:val="none" w:sz="0" w:space="0" w:color="auto"/>
        <w:bottom w:val="none" w:sz="0" w:space="0" w:color="auto"/>
        <w:right w:val="none" w:sz="0" w:space="0" w:color="auto"/>
      </w:divBdr>
    </w:div>
    <w:div w:id="979531909">
      <w:marLeft w:val="0"/>
      <w:marRight w:val="0"/>
      <w:marTop w:val="0"/>
      <w:marBottom w:val="0"/>
      <w:divBdr>
        <w:top w:val="none" w:sz="0" w:space="0" w:color="auto"/>
        <w:left w:val="none" w:sz="0" w:space="0" w:color="auto"/>
        <w:bottom w:val="none" w:sz="0" w:space="0" w:color="auto"/>
        <w:right w:val="none" w:sz="0" w:space="0" w:color="auto"/>
      </w:divBdr>
    </w:div>
    <w:div w:id="979531910">
      <w:marLeft w:val="0"/>
      <w:marRight w:val="0"/>
      <w:marTop w:val="0"/>
      <w:marBottom w:val="0"/>
      <w:divBdr>
        <w:top w:val="none" w:sz="0" w:space="0" w:color="auto"/>
        <w:left w:val="none" w:sz="0" w:space="0" w:color="auto"/>
        <w:bottom w:val="none" w:sz="0" w:space="0" w:color="auto"/>
        <w:right w:val="none" w:sz="0" w:space="0" w:color="auto"/>
      </w:divBdr>
    </w:div>
    <w:div w:id="979531911">
      <w:marLeft w:val="0"/>
      <w:marRight w:val="0"/>
      <w:marTop w:val="0"/>
      <w:marBottom w:val="0"/>
      <w:divBdr>
        <w:top w:val="none" w:sz="0" w:space="0" w:color="auto"/>
        <w:left w:val="none" w:sz="0" w:space="0" w:color="auto"/>
        <w:bottom w:val="none" w:sz="0" w:space="0" w:color="auto"/>
        <w:right w:val="none" w:sz="0" w:space="0" w:color="auto"/>
      </w:divBdr>
    </w:div>
    <w:div w:id="979531912">
      <w:marLeft w:val="0"/>
      <w:marRight w:val="0"/>
      <w:marTop w:val="0"/>
      <w:marBottom w:val="0"/>
      <w:divBdr>
        <w:top w:val="none" w:sz="0" w:space="0" w:color="auto"/>
        <w:left w:val="none" w:sz="0" w:space="0" w:color="auto"/>
        <w:bottom w:val="none" w:sz="0" w:space="0" w:color="auto"/>
        <w:right w:val="none" w:sz="0" w:space="0" w:color="auto"/>
      </w:divBdr>
    </w:div>
    <w:div w:id="979531914">
      <w:marLeft w:val="0"/>
      <w:marRight w:val="0"/>
      <w:marTop w:val="0"/>
      <w:marBottom w:val="0"/>
      <w:divBdr>
        <w:top w:val="none" w:sz="0" w:space="0" w:color="auto"/>
        <w:left w:val="none" w:sz="0" w:space="0" w:color="auto"/>
        <w:bottom w:val="none" w:sz="0" w:space="0" w:color="auto"/>
        <w:right w:val="none" w:sz="0" w:space="0" w:color="auto"/>
      </w:divBdr>
    </w:div>
    <w:div w:id="979531915">
      <w:marLeft w:val="0"/>
      <w:marRight w:val="0"/>
      <w:marTop w:val="0"/>
      <w:marBottom w:val="0"/>
      <w:divBdr>
        <w:top w:val="none" w:sz="0" w:space="0" w:color="auto"/>
        <w:left w:val="none" w:sz="0" w:space="0" w:color="auto"/>
        <w:bottom w:val="none" w:sz="0" w:space="0" w:color="auto"/>
        <w:right w:val="none" w:sz="0" w:space="0" w:color="auto"/>
      </w:divBdr>
      <w:divsChild>
        <w:div w:id="979531913">
          <w:marLeft w:val="446"/>
          <w:marRight w:val="0"/>
          <w:marTop w:val="0"/>
          <w:marBottom w:val="0"/>
          <w:divBdr>
            <w:top w:val="none" w:sz="0" w:space="0" w:color="auto"/>
            <w:left w:val="none" w:sz="0" w:space="0" w:color="auto"/>
            <w:bottom w:val="none" w:sz="0" w:space="0" w:color="auto"/>
            <w:right w:val="none" w:sz="0" w:space="0" w:color="auto"/>
          </w:divBdr>
        </w:div>
      </w:divsChild>
    </w:div>
    <w:div w:id="979531916">
      <w:marLeft w:val="0"/>
      <w:marRight w:val="0"/>
      <w:marTop w:val="0"/>
      <w:marBottom w:val="0"/>
      <w:divBdr>
        <w:top w:val="none" w:sz="0" w:space="0" w:color="auto"/>
        <w:left w:val="none" w:sz="0" w:space="0" w:color="auto"/>
        <w:bottom w:val="none" w:sz="0" w:space="0" w:color="auto"/>
        <w:right w:val="none" w:sz="0" w:space="0" w:color="auto"/>
      </w:divBdr>
      <w:divsChild>
        <w:div w:id="979531883">
          <w:marLeft w:val="446"/>
          <w:marRight w:val="0"/>
          <w:marTop w:val="0"/>
          <w:marBottom w:val="0"/>
          <w:divBdr>
            <w:top w:val="none" w:sz="0" w:space="0" w:color="auto"/>
            <w:left w:val="none" w:sz="0" w:space="0" w:color="auto"/>
            <w:bottom w:val="none" w:sz="0" w:space="0" w:color="auto"/>
            <w:right w:val="none" w:sz="0" w:space="0" w:color="auto"/>
          </w:divBdr>
        </w:div>
      </w:divsChild>
    </w:div>
    <w:div w:id="979531917">
      <w:marLeft w:val="0"/>
      <w:marRight w:val="0"/>
      <w:marTop w:val="0"/>
      <w:marBottom w:val="0"/>
      <w:divBdr>
        <w:top w:val="none" w:sz="0" w:space="0" w:color="auto"/>
        <w:left w:val="none" w:sz="0" w:space="0" w:color="auto"/>
        <w:bottom w:val="none" w:sz="0" w:space="0" w:color="auto"/>
        <w:right w:val="none" w:sz="0" w:space="0" w:color="auto"/>
      </w:divBdr>
    </w:div>
    <w:div w:id="979531918">
      <w:marLeft w:val="0"/>
      <w:marRight w:val="0"/>
      <w:marTop w:val="0"/>
      <w:marBottom w:val="0"/>
      <w:divBdr>
        <w:top w:val="none" w:sz="0" w:space="0" w:color="auto"/>
        <w:left w:val="none" w:sz="0" w:space="0" w:color="auto"/>
        <w:bottom w:val="none" w:sz="0" w:space="0" w:color="auto"/>
        <w:right w:val="none" w:sz="0" w:space="0" w:color="auto"/>
      </w:divBdr>
    </w:div>
    <w:div w:id="979531919">
      <w:marLeft w:val="0"/>
      <w:marRight w:val="0"/>
      <w:marTop w:val="0"/>
      <w:marBottom w:val="0"/>
      <w:divBdr>
        <w:top w:val="none" w:sz="0" w:space="0" w:color="auto"/>
        <w:left w:val="none" w:sz="0" w:space="0" w:color="auto"/>
        <w:bottom w:val="none" w:sz="0" w:space="0" w:color="auto"/>
        <w:right w:val="none" w:sz="0" w:space="0" w:color="auto"/>
      </w:divBdr>
    </w:div>
    <w:div w:id="979531920">
      <w:marLeft w:val="0"/>
      <w:marRight w:val="0"/>
      <w:marTop w:val="0"/>
      <w:marBottom w:val="0"/>
      <w:divBdr>
        <w:top w:val="none" w:sz="0" w:space="0" w:color="auto"/>
        <w:left w:val="none" w:sz="0" w:space="0" w:color="auto"/>
        <w:bottom w:val="none" w:sz="0" w:space="0" w:color="auto"/>
        <w:right w:val="none" w:sz="0" w:space="0" w:color="auto"/>
      </w:divBdr>
    </w:div>
    <w:div w:id="1636063943">
      <w:bodyDiv w:val="1"/>
      <w:marLeft w:val="0"/>
      <w:marRight w:val="0"/>
      <w:marTop w:val="0"/>
      <w:marBottom w:val="0"/>
      <w:divBdr>
        <w:top w:val="none" w:sz="0" w:space="0" w:color="auto"/>
        <w:left w:val="none" w:sz="0" w:space="0" w:color="auto"/>
        <w:bottom w:val="none" w:sz="0" w:space="0" w:color="auto"/>
        <w:right w:val="none" w:sz="0" w:space="0" w:color="auto"/>
      </w:divBdr>
    </w:div>
    <w:div w:id="1738701605">
      <w:bodyDiv w:val="1"/>
      <w:marLeft w:val="0"/>
      <w:marRight w:val="0"/>
      <w:marTop w:val="0"/>
      <w:marBottom w:val="0"/>
      <w:divBdr>
        <w:top w:val="none" w:sz="0" w:space="0" w:color="auto"/>
        <w:left w:val="none" w:sz="0" w:space="0" w:color="auto"/>
        <w:bottom w:val="none" w:sz="0" w:space="0" w:color="auto"/>
        <w:right w:val="none" w:sz="0" w:space="0" w:color="auto"/>
      </w:divBdr>
    </w:div>
    <w:div w:id="18287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23</Pages>
  <Words>6749</Words>
  <Characters>38473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dcterms:created xsi:type="dcterms:W3CDTF">2020-01-19T16:47:00Z</dcterms:created>
  <dcterms:modified xsi:type="dcterms:W3CDTF">2021-04-26T14:06:00Z</dcterms:modified>
</cp:coreProperties>
</file>